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9F11" w14:textId="70CA02E3" w:rsidR="00E22E6C" w:rsidRPr="00AF6CC0" w:rsidRDefault="00E22E6C" w:rsidP="00AF6CC0">
      <w:pPr>
        <w:pStyle w:val="Nagwek1"/>
        <w:spacing w:before="161" w:beforeAutospacing="0" w:after="161" w:afterAutospacing="0" w:line="276" w:lineRule="auto"/>
        <w:jc w:val="center"/>
        <w:rPr>
          <w:rFonts w:asciiTheme="minorHAnsi" w:hAnsiTheme="minorHAnsi" w:cstheme="minorHAnsi"/>
          <w:color w:val="00B050"/>
          <w:sz w:val="22"/>
          <w:szCs w:val="22"/>
        </w:rPr>
      </w:pPr>
      <w:r w:rsidRPr="00AF6CC0">
        <w:rPr>
          <w:rFonts w:asciiTheme="minorHAnsi" w:hAnsiTheme="minorHAnsi" w:cstheme="minorHAnsi"/>
          <w:noProof/>
          <w:sz w:val="22"/>
          <w:szCs w:val="22"/>
        </w:rPr>
        <w:drawing>
          <wp:anchor distT="0" distB="0" distL="114300" distR="114300" simplePos="0" relativeHeight="251659264" behindDoc="1" locked="0" layoutInCell="1" allowOverlap="1" wp14:anchorId="4AE15181" wp14:editId="5423D495">
            <wp:simplePos x="0" y="0"/>
            <wp:positionH relativeFrom="column">
              <wp:posOffset>5619750</wp:posOffset>
            </wp:positionH>
            <wp:positionV relativeFrom="paragraph">
              <wp:posOffset>-266065</wp:posOffset>
            </wp:positionV>
            <wp:extent cx="901065" cy="473710"/>
            <wp:effectExtent l="0" t="0" r="0" b="254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06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CAD3C" w14:textId="74BB2565" w:rsidR="00E22E6C" w:rsidRPr="00960A61" w:rsidRDefault="00E22E6C" w:rsidP="00AF6CC0">
      <w:pPr>
        <w:pStyle w:val="Nagwek1"/>
        <w:spacing w:before="161" w:beforeAutospacing="0" w:after="161" w:afterAutospacing="0" w:line="276" w:lineRule="auto"/>
        <w:jc w:val="center"/>
        <w:rPr>
          <w:rFonts w:asciiTheme="minorHAnsi" w:eastAsia="Times New Roman" w:hAnsiTheme="minorHAnsi" w:cstheme="minorHAnsi"/>
          <w:b w:val="0"/>
          <w:bCs w:val="0"/>
          <w:color w:val="262626"/>
          <w:sz w:val="28"/>
          <w:szCs w:val="28"/>
        </w:rPr>
      </w:pPr>
      <w:r w:rsidRPr="00960A61">
        <w:rPr>
          <w:rFonts w:asciiTheme="minorHAnsi" w:hAnsiTheme="minorHAnsi" w:cstheme="minorHAnsi"/>
          <w:b w:val="0"/>
          <w:bCs w:val="0"/>
          <w:color w:val="00B050"/>
          <w:sz w:val="28"/>
          <w:szCs w:val="28"/>
        </w:rPr>
        <w:t>Park Śląski im. Gen. Jerzego Ziętka S. A. w Chorzowie</w:t>
      </w:r>
    </w:p>
    <w:p w14:paraId="4D2543E6" w14:textId="1C554537" w:rsidR="00DC28DB" w:rsidRPr="003412F2" w:rsidRDefault="00960A61" w:rsidP="003412F2">
      <w:pPr>
        <w:pStyle w:val="Nagwek1"/>
        <w:spacing w:before="161" w:beforeAutospacing="0" w:after="161" w:afterAutospacing="0" w:line="276" w:lineRule="auto"/>
        <w:jc w:val="center"/>
        <w:rPr>
          <w:rFonts w:asciiTheme="minorHAnsi" w:eastAsia="Times New Roman" w:hAnsiTheme="minorHAnsi" w:cstheme="minorHAnsi"/>
          <w:b w:val="0"/>
          <w:bCs w:val="0"/>
          <w:color w:val="262626"/>
          <w:sz w:val="28"/>
          <w:szCs w:val="28"/>
        </w:rPr>
      </w:pPr>
      <w:r w:rsidRPr="003412F2">
        <w:rPr>
          <w:rFonts w:asciiTheme="minorHAnsi" w:hAnsiTheme="minorHAnsi" w:cstheme="minorHAnsi"/>
          <w:b w:val="0"/>
          <w:bCs w:val="0"/>
          <w:sz w:val="28"/>
          <w:szCs w:val="28"/>
        </w:rPr>
        <w:t>z</w:t>
      </w:r>
      <w:r w:rsidR="000F680E" w:rsidRPr="003412F2">
        <w:rPr>
          <w:rFonts w:asciiTheme="minorHAnsi" w:hAnsiTheme="minorHAnsi" w:cstheme="minorHAnsi"/>
          <w:b w:val="0"/>
          <w:bCs w:val="0"/>
          <w:sz w:val="28"/>
          <w:szCs w:val="28"/>
        </w:rPr>
        <w:t>atrudni</w:t>
      </w:r>
      <w:r w:rsidRPr="003412F2">
        <w:rPr>
          <w:rFonts w:asciiTheme="minorHAnsi" w:hAnsiTheme="minorHAnsi" w:cstheme="minorHAnsi"/>
          <w:b w:val="0"/>
          <w:bCs w:val="0"/>
          <w:sz w:val="28"/>
          <w:szCs w:val="28"/>
        </w:rPr>
        <w:t xml:space="preserve"> pracownika na stanowisko:</w:t>
      </w:r>
      <w:r w:rsidR="000F680E" w:rsidRPr="003412F2">
        <w:rPr>
          <w:rFonts w:asciiTheme="minorHAnsi" w:hAnsiTheme="minorHAnsi" w:cstheme="minorHAnsi"/>
          <w:b w:val="0"/>
          <w:bCs w:val="0"/>
          <w:sz w:val="28"/>
          <w:szCs w:val="28"/>
        </w:rPr>
        <w:t xml:space="preserve"> Konserwator</w:t>
      </w:r>
    </w:p>
    <w:p w14:paraId="1C090C4E" w14:textId="453A9785" w:rsidR="00226289" w:rsidRPr="00AF6CC0" w:rsidRDefault="00D01487" w:rsidP="00AF6CC0">
      <w:pPr>
        <w:pStyle w:val="Nagwek2"/>
        <w:spacing w:before="0" w:after="300" w:line="276" w:lineRule="auto"/>
        <w:rPr>
          <w:rFonts w:asciiTheme="minorHAnsi" w:hAnsiTheme="minorHAnsi" w:cstheme="minorHAnsi"/>
          <w:color w:val="262626"/>
          <w:spacing w:val="-4"/>
          <w:sz w:val="22"/>
          <w:szCs w:val="22"/>
        </w:rPr>
      </w:pPr>
      <w:r>
        <w:rPr>
          <w:rFonts w:asciiTheme="minorHAnsi" w:hAnsiTheme="minorHAnsi" w:cstheme="minorHAnsi"/>
          <w:b/>
          <w:bCs/>
          <w:color w:val="262626"/>
          <w:spacing w:val="-4"/>
          <w:sz w:val="22"/>
          <w:szCs w:val="22"/>
        </w:rPr>
        <w:t>Z</w:t>
      </w:r>
      <w:r w:rsidR="00226289" w:rsidRPr="00AF6CC0">
        <w:rPr>
          <w:rFonts w:asciiTheme="minorHAnsi" w:hAnsiTheme="minorHAnsi" w:cstheme="minorHAnsi"/>
          <w:b/>
          <w:bCs/>
          <w:color w:val="262626"/>
          <w:spacing w:val="-4"/>
          <w:sz w:val="22"/>
          <w:szCs w:val="22"/>
        </w:rPr>
        <w:t>akres obowiązków</w:t>
      </w:r>
    </w:p>
    <w:p w14:paraId="77B3C339" w14:textId="77777777"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Wykonywanie prac remontowych pomieszczeń oraz dbanie o ich stan techniczny wraz z przyległą infrastrukturą.</w:t>
      </w:r>
    </w:p>
    <w:p w14:paraId="4655570B" w14:textId="77777777"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Wykonywanie prac związanych z naprawą, montażem, demontażem elementów wyposażenia pomieszczeń.</w:t>
      </w:r>
    </w:p>
    <w:p w14:paraId="3C223769" w14:textId="77777777"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Wykonywanie prac związanych z przeprowadzkami poszczególnych komórek organizacyjnych.</w:t>
      </w:r>
    </w:p>
    <w:p w14:paraId="07B49389" w14:textId="77777777"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Wykonywanie prac porządkowych.</w:t>
      </w:r>
    </w:p>
    <w:p w14:paraId="01469AA1" w14:textId="4A72127A" w:rsidR="00E92906" w:rsidRPr="00AF6CC0" w:rsidRDefault="00E92906" w:rsidP="000D392A">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Wykonywanie prac remontowych na terenie Parku</w:t>
      </w:r>
      <w:r w:rsidR="003B391F" w:rsidRPr="00AF6CC0">
        <w:rPr>
          <w:rFonts w:asciiTheme="minorHAnsi" w:eastAsia="Times New Roman" w:hAnsiTheme="minorHAnsi" w:cstheme="minorHAnsi"/>
          <w:sz w:val="22"/>
          <w:szCs w:val="22"/>
        </w:rPr>
        <w:t xml:space="preserve">. </w:t>
      </w:r>
    </w:p>
    <w:p w14:paraId="358CA0D3" w14:textId="75DF9F79"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Współpraca z innymi specjalistami</w:t>
      </w:r>
      <w:r w:rsidR="003B391F" w:rsidRPr="00AF6CC0">
        <w:rPr>
          <w:rFonts w:asciiTheme="minorHAnsi" w:eastAsia="Times New Roman" w:hAnsiTheme="minorHAnsi" w:cstheme="minorHAnsi"/>
          <w:sz w:val="22"/>
          <w:szCs w:val="22"/>
        </w:rPr>
        <w:t xml:space="preserve"> oraz firmami zewnętrznymi</w:t>
      </w:r>
      <w:r w:rsidRPr="00AF6CC0">
        <w:rPr>
          <w:rFonts w:asciiTheme="minorHAnsi" w:eastAsia="Times New Roman" w:hAnsiTheme="minorHAnsi" w:cstheme="minorHAnsi"/>
          <w:sz w:val="22"/>
          <w:szCs w:val="22"/>
        </w:rPr>
        <w:t xml:space="preserve"> w przypadku poważnych awarii.</w:t>
      </w:r>
    </w:p>
    <w:p w14:paraId="6F027F03" w14:textId="77777777"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Zgłaszanie, określanie potrzeb związanych z potrzebnymi materiałami technicznymi oraz sprzętem technicznym wykorzystanym w wykonywaniu prac remontowych, naprawczych.</w:t>
      </w:r>
    </w:p>
    <w:p w14:paraId="4DCF976A" w14:textId="77777777"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Dbanie o należyty stan narzędzi, sprzętu technicznego oraz jego odpowiednie zabezpieczenie przed dostępem osób trzecich.</w:t>
      </w:r>
    </w:p>
    <w:p w14:paraId="3EE1E0DD" w14:textId="51C9CA95"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Nadzór nad posiadanym sprzętem technicznym.</w:t>
      </w:r>
    </w:p>
    <w:p w14:paraId="7A7C49E2" w14:textId="5CD63C6F" w:rsidR="00483515" w:rsidRPr="00AF6CC0" w:rsidRDefault="00483515"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Odpowiednie zabezpieczenie pomieszczeń oraz miejsc podczas prowadzonych prac remontowych przed dostępem osób trzecich.</w:t>
      </w:r>
    </w:p>
    <w:p w14:paraId="68542451" w14:textId="3FBB4760" w:rsidR="003045CA" w:rsidRDefault="0045377C" w:rsidP="00AF6CC0">
      <w:pPr>
        <w:numPr>
          <w:ilvl w:val="0"/>
          <w:numId w:val="26"/>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 xml:space="preserve">Znajomość podstaw </w:t>
      </w:r>
      <w:r w:rsidR="00A953F6" w:rsidRPr="00AF6CC0">
        <w:rPr>
          <w:rFonts w:asciiTheme="minorHAnsi" w:eastAsia="Times New Roman" w:hAnsiTheme="minorHAnsi" w:cstheme="minorHAnsi"/>
          <w:sz w:val="22"/>
          <w:szCs w:val="22"/>
        </w:rPr>
        <w:t>eksploatacji i remontów</w:t>
      </w:r>
      <w:r w:rsidRPr="00AF6CC0">
        <w:rPr>
          <w:rFonts w:asciiTheme="minorHAnsi" w:eastAsia="Times New Roman" w:hAnsiTheme="minorHAnsi" w:cstheme="minorHAnsi"/>
          <w:sz w:val="22"/>
          <w:szCs w:val="22"/>
        </w:rPr>
        <w:t xml:space="preserve"> instalacji w budynkach np. co, </w:t>
      </w:r>
      <w:proofErr w:type="spellStart"/>
      <w:r w:rsidRPr="00AF6CC0">
        <w:rPr>
          <w:rFonts w:asciiTheme="minorHAnsi" w:eastAsia="Times New Roman" w:hAnsiTheme="minorHAnsi" w:cstheme="minorHAnsi"/>
          <w:sz w:val="22"/>
          <w:szCs w:val="22"/>
        </w:rPr>
        <w:t>wod</w:t>
      </w:r>
      <w:proofErr w:type="spellEnd"/>
      <w:r w:rsidRPr="00AF6CC0">
        <w:rPr>
          <w:rFonts w:asciiTheme="minorHAnsi" w:eastAsia="Times New Roman" w:hAnsiTheme="minorHAnsi" w:cstheme="minorHAnsi"/>
          <w:sz w:val="22"/>
          <w:szCs w:val="22"/>
        </w:rPr>
        <w:t>-kan. i sieci zewnętrznych</w:t>
      </w:r>
      <w:r w:rsidR="006309C2" w:rsidRPr="00AF6CC0">
        <w:rPr>
          <w:rFonts w:asciiTheme="minorHAnsi" w:eastAsia="Times New Roman" w:hAnsiTheme="minorHAnsi" w:cstheme="minorHAnsi"/>
          <w:sz w:val="22"/>
          <w:szCs w:val="22"/>
        </w:rPr>
        <w:t xml:space="preserve"> </w:t>
      </w:r>
      <w:r w:rsidRPr="00AF6CC0">
        <w:rPr>
          <w:rFonts w:asciiTheme="minorHAnsi" w:eastAsia="Times New Roman" w:hAnsiTheme="minorHAnsi" w:cstheme="minorHAnsi"/>
          <w:sz w:val="22"/>
          <w:szCs w:val="22"/>
        </w:rPr>
        <w:t>w tym przepompowni kanalizacyjnych.</w:t>
      </w:r>
    </w:p>
    <w:p w14:paraId="36DA8255" w14:textId="77777777" w:rsidR="003412F2" w:rsidRDefault="000D392A" w:rsidP="000D392A">
      <w:pPr>
        <w:spacing w:before="100" w:beforeAutospacing="1" w:after="100" w:afterAutospacing="1" w:line="276" w:lineRule="auto"/>
        <w:jc w:val="both"/>
        <w:rPr>
          <w:rFonts w:asciiTheme="minorHAnsi" w:eastAsia="Times New Roman" w:hAnsiTheme="minorHAnsi" w:cstheme="minorHAnsi"/>
          <w:b/>
          <w:bCs/>
          <w:sz w:val="22"/>
          <w:szCs w:val="22"/>
        </w:rPr>
      </w:pPr>
      <w:r w:rsidRPr="000D392A">
        <w:rPr>
          <w:rFonts w:asciiTheme="minorHAnsi" w:eastAsia="Times New Roman" w:hAnsiTheme="minorHAnsi" w:cstheme="minorHAnsi"/>
          <w:b/>
          <w:bCs/>
          <w:sz w:val="22"/>
          <w:szCs w:val="22"/>
        </w:rPr>
        <w:t>Podstawowe informacje</w:t>
      </w:r>
    </w:p>
    <w:p w14:paraId="60143EDF" w14:textId="36069DA5" w:rsidR="000D392A" w:rsidRPr="003412F2" w:rsidRDefault="000D392A" w:rsidP="000D392A">
      <w:pPr>
        <w:spacing w:before="100" w:beforeAutospacing="1" w:after="100" w:afterAutospacing="1" w:line="276" w:lineRule="auto"/>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Pr="000D392A">
        <w:rPr>
          <w:rFonts w:asciiTheme="minorHAnsi" w:eastAsia="Times New Roman" w:hAnsiTheme="minorHAnsi" w:cstheme="minorHAnsi"/>
          <w:sz w:val="22"/>
          <w:szCs w:val="22"/>
        </w:rPr>
        <w:t>Proponowana forma zatrudnienia : umowa o pracę pełny etat</w:t>
      </w:r>
    </w:p>
    <w:p w14:paraId="04BF988B" w14:textId="73DA0797" w:rsidR="000D392A" w:rsidRPr="000D392A" w:rsidRDefault="000D392A" w:rsidP="000D392A">
      <w:pPr>
        <w:pStyle w:val="Akapitzlist"/>
        <w:numPr>
          <w:ilvl w:val="0"/>
          <w:numId w:val="28"/>
        </w:numPr>
        <w:spacing w:before="100" w:beforeAutospacing="1" w:after="100" w:afterAutospacing="1" w:line="276" w:lineRule="auto"/>
        <w:jc w:val="both"/>
        <w:rPr>
          <w:rFonts w:asciiTheme="minorHAnsi" w:eastAsia="Times New Roman" w:hAnsiTheme="minorHAnsi" w:cstheme="minorHAnsi"/>
          <w:sz w:val="22"/>
          <w:szCs w:val="22"/>
        </w:rPr>
      </w:pPr>
      <w:r w:rsidRPr="000D392A">
        <w:rPr>
          <w:rFonts w:asciiTheme="minorHAnsi" w:eastAsia="Times New Roman" w:hAnsiTheme="minorHAnsi" w:cstheme="minorHAnsi"/>
          <w:sz w:val="22"/>
          <w:szCs w:val="22"/>
        </w:rPr>
        <w:t xml:space="preserve">Wynagrodzenie w zależności od doświadczenia i kwalifikacji od </w:t>
      </w:r>
      <w:r w:rsidR="00AF70A7">
        <w:rPr>
          <w:rFonts w:asciiTheme="minorHAnsi" w:eastAsia="Times New Roman" w:hAnsiTheme="minorHAnsi" w:cstheme="minorHAnsi"/>
          <w:sz w:val="22"/>
          <w:szCs w:val="22"/>
        </w:rPr>
        <w:t>4800,00 – 6050,00 zł brutto</w:t>
      </w:r>
    </w:p>
    <w:p w14:paraId="547CEEB4" w14:textId="2B8D8576" w:rsidR="000D392A" w:rsidRDefault="000D392A" w:rsidP="000D392A">
      <w:pPr>
        <w:pStyle w:val="Akapitzlist"/>
        <w:numPr>
          <w:ilvl w:val="0"/>
          <w:numId w:val="28"/>
        </w:numPr>
        <w:spacing w:before="100" w:beforeAutospacing="1" w:after="100" w:afterAutospacing="1"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Premię kwartalną.</w:t>
      </w:r>
    </w:p>
    <w:p w14:paraId="4F82E28C" w14:textId="5886B24F" w:rsidR="000D392A" w:rsidRPr="003412F2" w:rsidRDefault="000D392A" w:rsidP="000D392A">
      <w:pPr>
        <w:pStyle w:val="Akapitzlist"/>
        <w:numPr>
          <w:ilvl w:val="0"/>
          <w:numId w:val="28"/>
        </w:numPr>
        <w:spacing w:before="100" w:beforeAutospacing="1" w:after="100" w:afterAutospacing="1"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Równoważny czas pracy.</w:t>
      </w:r>
    </w:p>
    <w:p w14:paraId="6437A86B" w14:textId="5B2518D4" w:rsidR="00226289" w:rsidRPr="00AF6CC0" w:rsidRDefault="00226289" w:rsidP="00AF6CC0">
      <w:pPr>
        <w:pStyle w:val="Nagwek2"/>
        <w:spacing w:before="0" w:after="300" w:line="276" w:lineRule="auto"/>
        <w:rPr>
          <w:rFonts w:asciiTheme="minorHAnsi" w:hAnsiTheme="minorHAnsi" w:cstheme="minorHAnsi"/>
          <w:color w:val="262626"/>
          <w:spacing w:val="-4"/>
          <w:sz w:val="22"/>
          <w:szCs w:val="22"/>
        </w:rPr>
      </w:pPr>
      <w:r w:rsidRPr="00AF6CC0">
        <w:rPr>
          <w:rFonts w:asciiTheme="minorHAnsi" w:hAnsiTheme="minorHAnsi" w:cstheme="minorHAnsi"/>
          <w:b/>
          <w:bCs/>
          <w:color w:val="262626"/>
          <w:spacing w:val="-4"/>
          <w:sz w:val="22"/>
          <w:szCs w:val="22"/>
        </w:rPr>
        <w:t>Nasze wymagania</w:t>
      </w:r>
    </w:p>
    <w:p w14:paraId="21BCBA89" w14:textId="78096DF2" w:rsidR="00781EDA" w:rsidRPr="00AF6CC0" w:rsidRDefault="00781EDA" w:rsidP="00AF6CC0">
      <w:pPr>
        <w:pStyle w:val="Bezodstpw"/>
        <w:numPr>
          <w:ilvl w:val="0"/>
          <w:numId w:val="22"/>
        </w:numPr>
        <w:spacing w:line="276" w:lineRule="auto"/>
        <w:jc w:val="both"/>
        <w:rPr>
          <w:rFonts w:asciiTheme="minorHAnsi" w:hAnsiTheme="minorHAnsi" w:cstheme="minorHAnsi"/>
          <w:lang w:eastAsia="pl-PL"/>
        </w:rPr>
      </w:pPr>
      <w:r w:rsidRPr="00AF6CC0">
        <w:rPr>
          <w:rFonts w:asciiTheme="minorHAnsi" w:hAnsiTheme="minorHAnsi" w:cstheme="minorHAnsi"/>
          <w:bCs/>
          <w:lang w:eastAsia="pl-PL"/>
        </w:rPr>
        <w:t>Doświadczenie zawodowe:</w:t>
      </w:r>
      <w:r w:rsidRPr="00AF6CC0">
        <w:rPr>
          <w:rFonts w:asciiTheme="minorHAnsi" w:hAnsiTheme="minorHAnsi" w:cstheme="minorHAnsi"/>
          <w:lang w:eastAsia="pl-PL"/>
        </w:rPr>
        <w:t xml:space="preserve"> co najmniej 2 lata stażu n</w:t>
      </w:r>
      <w:r w:rsidR="00686F0F" w:rsidRPr="00AF6CC0">
        <w:rPr>
          <w:rFonts w:asciiTheme="minorHAnsi" w:hAnsiTheme="minorHAnsi" w:cstheme="minorHAnsi"/>
          <w:lang w:eastAsia="pl-PL"/>
        </w:rPr>
        <w:t>a podobnym stanowisku</w:t>
      </w:r>
      <w:r w:rsidR="00181EE0" w:rsidRPr="00AF6CC0">
        <w:rPr>
          <w:rFonts w:asciiTheme="minorHAnsi" w:hAnsiTheme="minorHAnsi" w:cstheme="minorHAnsi"/>
          <w:lang w:eastAsia="pl-PL"/>
        </w:rPr>
        <w:t>.</w:t>
      </w:r>
    </w:p>
    <w:p w14:paraId="604CD3EA" w14:textId="45C37FC4" w:rsidR="00781EDA" w:rsidRPr="00AF6CC0" w:rsidRDefault="00781EDA" w:rsidP="00AF6CC0">
      <w:pPr>
        <w:pStyle w:val="Bezodstpw"/>
        <w:numPr>
          <w:ilvl w:val="0"/>
          <w:numId w:val="22"/>
        </w:numPr>
        <w:spacing w:line="276" w:lineRule="auto"/>
        <w:jc w:val="both"/>
        <w:rPr>
          <w:rFonts w:asciiTheme="minorHAnsi" w:hAnsiTheme="minorHAnsi" w:cstheme="minorHAnsi"/>
          <w:lang w:eastAsia="pl-PL"/>
        </w:rPr>
      </w:pPr>
      <w:r w:rsidRPr="00AF6CC0">
        <w:rPr>
          <w:rFonts w:asciiTheme="minorHAnsi" w:hAnsiTheme="minorHAnsi" w:cstheme="minorHAnsi"/>
          <w:bCs/>
          <w:lang w:eastAsia="pl-PL"/>
        </w:rPr>
        <w:t>Wykształcenie:</w:t>
      </w:r>
      <w:r w:rsidRPr="00AF6CC0">
        <w:rPr>
          <w:rFonts w:asciiTheme="minorHAnsi" w:hAnsiTheme="minorHAnsi" w:cstheme="minorHAnsi"/>
          <w:lang w:eastAsia="pl-PL"/>
        </w:rPr>
        <w:t xml:space="preserve"> </w:t>
      </w:r>
      <w:r w:rsidR="00181EE0" w:rsidRPr="00AF6CC0">
        <w:rPr>
          <w:rFonts w:asciiTheme="minorHAnsi" w:hAnsiTheme="minorHAnsi" w:cstheme="minorHAnsi"/>
          <w:lang w:eastAsia="pl-PL"/>
        </w:rPr>
        <w:t>zawodowe</w:t>
      </w:r>
      <w:r w:rsidR="00483515" w:rsidRPr="00AF6CC0">
        <w:rPr>
          <w:rFonts w:asciiTheme="minorHAnsi" w:hAnsiTheme="minorHAnsi" w:cstheme="minorHAnsi"/>
          <w:lang w:eastAsia="pl-PL"/>
        </w:rPr>
        <w:t xml:space="preserve"> techniczne.</w:t>
      </w:r>
    </w:p>
    <w:p w14:paraId="72403CD5" w14:textId="45702049" w:rsidR="00A854C6" w:rsidRPr="00AF6CC0" w:rsidRDefault="00483515" w:rsidP="00AF6CC0">
      <w:pPr>
        <w:pStyle w:val="Bezodstpw"/>
        <w:numPr>
          <w:ilvl w:val="0"/>
          <w:numId w:val="22"/>
        </w:numPr>
        <w:spacing w:line="276" w:lineRule="auto"/>
        <w:jc w:val="both"/>
        <w:rPr>
          <w:rFonts w:asciiTheme="minorHAnsi" w:hAnsiTheme="minorHAnsi" w:cstheme="minorHAnsi"/>
          <w:lang w:eastAsia="pl-PL"/>
        </w:rPr>
      </w:pPr>
      <w:r w:rsidRPr="00AF6CC0">
        <w:rPr>
          <w:rFonts w:asciiTheme="minorHAnsi" w:hAnsiTheme="minorHAnsi" w:cstheme="minorHAnsi"/>
          <w:lang w:eastAsia="pl-PL"/>
        </w:rPr>
        <w:t>Możliwość pracy na wysokości.</w:t>
      </w:r>
    </w:p>
    <w:p w14:paraId="5F316C42" w14:textId="55E55F21" w:rsidR="00781EDA" w:rsidRPr="00AF6CC0" w:rsidRDefault="00A854C6" w:rsidP="00AF6CC0">
      <w:pPr>
        <w:pStyle w:val="Bezodstpw"/>
        <w:numPr>
          <w:ilvl w:val="0"/>
          <w:numId w:val="22"/>
        </w:numPr>
        <w:spacing w:line="276" w:lineRule="auto"/>
        <w:jc w:val="both"/>
        <w:rPr>
          <w:rFonts w:asciiTheme="minorHAnsi" w:hAnsiTheme="minorHAnsi" w:cstheme="minorHAnsi"/>
          <w:lang w:eastAsia="pl-PL"/>
        </w:rPr>
      </w:pPr>
      <w:r w:rsidRPr="00AF6CC0">
        <w:rPr>
          <w:rFonts w:asciiTheme="minorHAnsi" w:eastAsia="Times New Roman" w:hAnsiTheme="minorHAnsi" w:cstheme="minorHAnsi"/>
        </w:rPr>
        <w:t>Uprawnienia SEP będą dodatkowym atutem.</w:t>
      </w:r>
    </w:p>
    <w:p w14:paraId="58BE3700" w14:textId="77777777" w:rsidR="00A854C6" w:rsidRPr="00AF6CC0" w:rsidRDefault="00A854C6" w:rsidP="00AF6CC0">
      <w:pPr>
        <w:pStyle w:val="Bezodstpw"/>
        <w:spacing w:line="276" w:lineRule="auto"/>
        <w:jc w:val="both"/>
        <w:rPr>
          <w:rFonts w:asciiTheme="minorHAnsi" w:hAnsiTheme="minorHAnsi" w:cstheme="minorHAnsi"/>
          <w:lang w:eastAsia="pl-PL"/>
        </w:rPr>
      </w:pPr>
    </w:p>
    <w:p w14:paraId="3BB8847E" w14:textId="30BFB9F4" w:rsidR="00243302" w:rsidRPr="00AF6CC0" w:rsidRDefault="0031411B" w:rsidP="00AF6CC0">
      <w:pPr>
        <w:pStyle w:val="Bezodstpw"/>
        <w:spacing w:line="276" w:lineRule="auto"/>
        <w:ind w:left="709" w:hanging="709"/>
        <w:rPr>
          <w:rFonts w:asciiTheme="minorHAnsi" w:hAnsiTheme="minorHAnsi" w:cstheme="minorHAnsi"/>
        </w:rPr>
      </w:pPr>
      <w:r w:rsidRPr="00AF6CC0">
        <w:rPr>
          <w:rFonts w:asciiTheme="minorHAnsi" w:hAnsiTheme="minorHAnsi" w:cstheme="minorHAnsi"/>
          <w:b/>
          <w:bCs/>
          <w:color w:val="262626"/>
          <w:spacing w:val="-4"/>
        </w:rPr>
        <w:t>Od kandydatów oczekujemy</w:t>
      </w:r>
      <w:r w:rsidRPr="00AF6CC0">
        <w:rPr>
          <w:rFonts w:asciiTheme="minorHAnsi" w:hAnsiTheme="minorHAnsi" w:cstheme="minorHAnsi"/>
        </w:rPr>
        <w:t xml:space="preserve"> </w:t>
      </w:r>
    </w:p>
    <w:p w14:paraId="464D99DC" w14:textId="77777777" w:rsidR="00243302" w:rsidRPr="00AF6CC0" w:rsidRDefault="00243302" w:rsidP="00AF6CC0">
      <w:pPr>
        <w:pStyle w:val="Bezodstpw"/>
        <w:spacing w:line="276" w:lineRule="auto"/>
        <w:ind w:left="709" w:hanging="709"/>
        <w:rPr>
          <w:rFonts w:asciiTheme="minorHAnsi" w:hAnsiTheme="minorHAnsi" w:cstheme="minorHAnsi"/>
        </w:rPr>
      </w:pPr>
    </w:p>
    <w:p w14:paraId="3A687E9E" w14:textId="654AA060" w:rsidR="003412F2" w:rsidRPr="003412F2" w:rsidRDefault="00483515" w:rsidP="003412F2">
      <w:pPr>
        <w:spacing w:line="276" w:lineRule="auto"/>
        <w:ind w:left="709"/>
        <w:jc w:val="both"/>
        <w:rPr>
          <w:rFonts w:asciiTheme="minorHAnsi" w:hAnsiTheme="minorHAnsi" w:cstheme="minorHAnsi"/>
          <w:sz w:val="22"/>
          <w:szCs w:val="22"/>
        </w:rPr>
      </w:pPr>
      <w:r w:rsidRPr="00AF6CC0">
        <w:rPr>
          <w:rFonts w:asciiTheme="minorHAnsi" w:hAnsiTheme="minorHAnsi" w:cstheme="minorHAnsi"/>
          <w:sz w:val="22"/>
          <w:szCs w:val="22"/>
        </w:rPr>
        <w:t xml:space="preserve">Od kandydatów oczekujemy: </w:t>
      </w:r>
      <w:r w:rsidR="006A6553" w:rsidRPr="00AF6CC0">
        <w:rPr>
          <w:rFonts w:asciiTheme="minorHAnsi" w:eastAsia="Times New Roman" w:hAnsiTheme="minorHAnsi" w:cstheme="minorHAnsi"/>
          <w:bCs/>
          <w:sz w:val="22"/>
          <w:szCs w:val="22"/>
        </w:rPr>
        <w:t>dobrej sprawności fizycznej</w:t>
      </w:r>
      <w:r w:rsidRPr="00AF6CC0">
        <w:rPr>
          <w:rFonts w:asciiTheme="minorHAnsi" w:eastAsia="Times New Roman" w:hAnsiTheme="minorHAnsi" w:cstheme="minorHAnsi"/>
          <w:sz w:val="22"/>
          <w:szCs w:val="22"/>
        </w:rPr>
        <w:t xml:space="preserve">, spostrzegawczości, </w:t>
      </w:r>
      <w:r w:rsidRPr="00AF6CC0">
        <w:rPr>
          <w:rFonts w:asciiTheme="minorHAnsi" w:hAnsiTheme="minorHAnsi" w:cstheme="minorHAnsi"/>
          <w:sz w:val="22"/>
          <w:szCs w:val="22"/>
        </w:rPr>
        <w:t xml:space="preserve">odpowiedzialności, </w:t>
      </w:r>
      <w:r w:rsidR="006A6553" w:rsidRPr="00AF6CC0">
        <w:rPr>
          <w:rFonts w:asciiTheme="minorHAnsi" w:eastAsia="Times New Roman" w:hAnsiTheme="minorHAnsi" w:cstheme="minorHAnsi"/>
          <w:bCs/>
          <w:sz w:val="22"/>
          <w:szCs w:val="22"/>
        </w:rPr>
        <w:t>dyspozycyjności,</w:t>
      </w:r>
      <w:r w:rsidR="006A6553" w:rsidRPr="00AF6CC0">
        <w:rPr>
          <w:rFonts w:asciiTheme="minorHAnsi" w:hAnsiTheme="minorHAnsi" w:cstheme="minorHAnsi"/>
          <w:sz w:val="22"/>
          <w:szCs w:val="22"/>
        </w:rPr>
        <w:t xml:space="preserve"> kultury</w:t>
      </w:r>
      <w:r w:rsidRPr="00AF6CC0">
        <w:rPr>
          <w:rFonts w:asciiTheme="minorHAnsi" w:hAnsiTheme="minorHAnsi" w:cstheme="minorHAnsi"/>
          <w:sz w:val="22"/>
          <w:szCs w:val="22"/>
        </w:rPr>
        <w:t xml:space="preserve"> osobistej, sumienności wobec firmy i współpracującego otoczenia, posiadanie ważnego prawa jazdy kategorii B;</w:t>
      </w:r>
    </w:p>
    <w:p w14:paraId="1757B9FB" w14:textId="3CBD04A8" w:rsidR="00226289" w:rsidRPr="00AF6CC0" w:rsidRDefault="00226289" w:rsidP="00AF6CC0">
      <w:pPr>
        <w:pStyle w:val="Nagwek2"/>
        <w:spacing w:before="0" w:after="300" w:line="276" w:lineRule="auto"/>
        <w:rPr>
          <w:rFonts w:asciiTheme="minorHAnsi" w:hAnsiTheme="minorHAnsi" w:cstheme="minorHAnsi"/>
          <w:color w:val="262626"/>
          <w:spacing w:val="-4"/>
          <w:sz w:val="22"/>
          <w:szCs w:val="22"/>
        </w:rPr>
      </w:pPr>
      <w:r w:rsidRPr="00AF6CC0">
        <w:rPr>
          <w:rFonts w:asciiTheme="minorHAnsi" w:hAnsiTheme="minorHAnsi" w:cstheme="minorHAnsi"/>
          <w:b/>
          <w:bCs/>
          <w:color w:val="262626"/>
          <w:spacing w:val="-4"/>
          <w:sz w:val="22"/>
          <w:szCs w:val="22"/>
        </w:rPr>
        <w:t>To oferujemy</w:t>
      </w:r>
    </w:p>
    <w:p w14:paraId="78E4A567" w14:textId="77777777" w:rsidR="003045CA" w:rsidRPr="00AF6CC0" w:rsidRDefault="003045CA" w:rsidP="00AF6CC0">
      <w:pPr>
        <w:pStyle w:val="Bezodstpw"/>
        <w:numPr>
          <w:ilvl w:val="0"/>
          <w:numId w:val="6"/>
        </w:numPr>
        <w:spacing w:line="276" w:lineRule="auto"/>
        <w:jc w:val="both"/>
        <w:rPr>
          <w:rFonts w:asciiTheme="minorHAnsi" w:hAnsiTheme="minorHAnsi" w:cstheme="minorHAnsi"/>
          <w:lang w:eastAsia="pl-PL"/>
        </w:rPr>
      </w:pPr>
      <w:r w:rsidRPr="00AF6CC0">
        <w:rPr>
          <w:rFonts w:asciiTheme="minorHAnsi" w:hAnsiTheme="minorHAnsi" w:cstheme="minorHAnsi"/>
          <w:lang w:eastAsia="pl-PL"/>
        </w:rPr>
        <w:t>Wynagrodzenie zgodne z przyjętym regulaminem Spółki.</w:t>
      </w:r>
    </w:p>
    <w:p w14:paraId="76AA5574" w14:textId="610D3DF1" w:rsidR="003045CA" w:rsidRPr="00AF6CC0" w:rsidRDefault="003045CA" w:rsidP="00AF6CC0">
      <w:pPr>
        <w:pStyle w:val="Bezodstpw"/>
        <w:numPr>
          <w:ilvl w:val="0"/>
          <w:numId w:val="6"/>
        </w:numPr>
        <w:spacing w:line="276" w:lineRule="auto"/>
        <w:jc w:val="both"/>
        <w:rPr>
          <w:rFonts w:asciiTheme="minorHAnsi" w:hAnsiTheme="minorHAnsi" w:cstheme="minorHAnsi"/>
          <w:lang w:eastAsia="pl-PL"/>
        </w:rPr>
      </w:pPr>
      <w:r w:rsidRPr="00AF6CC0">
        <w:rPr>
          <w:rFonts w:asciiTheme="minorHAnsi" w:hAnsiTheme="minorHAnsi" w:cstheme="minorHAnsi"/>
          <w:lang w:eastAsia="pl-PL"/>
        </w:rPr>
        <w:t>Umowę o pracę w pełnym wymiarze czasu pracy</w:t>
      </w:r>
      <w:r w:rsidR="00711B75">
        <w:rPr>
          <w:rFonts w:asciiTheme="minorHAnsi" w:hAnsiTheme="minorHAnsi" w:cstheme="minorHAnsi"/>
          <w:lang w:eastAsia="pl-PL"/>
        </w:rPr>
        <w:t xml:space="preserve"> (równoważny system czasu prac</w:t>
      </w:r>
      <w:r w:rsidR="003D604D">
        <w:rPr>
          <w:rFonts w:asciiTheme="minorHAnsi" w:hAnsiTheme="minorHAnsi" w:cstheme="minorHAnsi"/>
          <w:lang w:eastAsia="pl-PL"/>
        </w:rPr>
        <w:t>y</w:t>
      </w:r>
      <w:r w:rsidR="00711B75">
        <w:rPr>
          <w:rFonts w:asciiTheme="minorHAnsi" w:hAnsiTheme="minorHAnsi" w:cstheme="minorHAnsi"/>
          <w:lang w:eastAsia="pl-PL"/>
        </w:rPr>
        <w:t>).</w:t>
      </w:r>
    </w:p>
    <w:p w14:paraId="7F9D38D9" w14:textId="77777777" w:rsidR="003045CA" w:rsidRDefault="003045CA" w:rsidP="00AF6CC0">
      <w:pPr>
        <w:pStyle w:val="Bezodstpw"/>
        <w:numPr>
          <w:ilvl w:val="0"/>
          <w:numId w:val="6"/>
        </w:numPr>
        <w:spacing w:line="276" w:lineRule="auto"/>
        <w:jc w:val="both"/>
        <w:rPr>
          <w:rFonts w:asciiTheme="minorHAnsi" w:hAnsiTheme="minorHAnsi" w:cstheme="minorHAnsi"/>
          <w:lang w:eastAsia="pl-PL"/>
        </w:rPr>
      </w:pPr>
      <w:r w:rsidRPr="00AF6CC0">
        <w:rPr>
          <w:rFonts w:asciiTheme="minorHAnsi" w:hAnsiTheme="minorHAnsi" w:cstheme="minorHAnsi"/>
          <w:lang w:eastAsia="pl-PL"/>
        </w:rPr>
        <w:lastRenderedPageBreak/>
        <w:t>Pakiet socjalny.</w:t>
      </w:r>
    </w:p>
    <w:p w14:paraId="317D44D4" w14:textId="526550DB" w:rsidR="003D604D" w:rsidRPr="00AF6CC0" w:rsidRDefault="003D604D" w:rsidP="00AF6CC0">
      <w:pPr>
        <w:pStyle w:val="Bezodstpw"/>
        <w:numPr>
          <w:ilvl w:val="0"/>
          <w:numId w:val="6"/>
        </w:numPr>
        <w:spacing w:line="276" w:lineRule="auto"/>
        <w:jc w:val="both"/>
        <w:rPr>
          <w:rFonts w:asciiTheme="minorHAnsi" w:hAnsiTheme="minorHAnsi" w:cstheme="minorHAnsi"/>
          <w:lang w:eastAsia="pl-PL"/>
        </w:rPr>
      </w:pPr>
      <w:r>
        <w:rPr>
          <w:rFonts w:asciiTheme="minorHAnsi" w:hAnsiTheme="minorHAnsi" w:cstheme="minorHAnsi"/>
          <w:lang w:eastAsia="pl-PL"/>
        </w:rPr>
        <w:t>Karnet sportowy.</w:t>
      </w:r>
    </w:p>
    <w:p w14:paraId="4D9AEAD2" w14:textId="6CA88DA5" w:rsidR="003045CA" w:rsidRPr="00AF6CC0" w:rsidRDefault="003045CA" w:rsidP="00AF6CC0">
      <w:pPr>
        <w:pStyle w:val="Bezodstpw"/>
        <w:numPr>
          <w:ilvl w:val="0"/>
          <w:numId w:val="6"/>
        </w:numPr>
        <w:spacing w:line="276" w:lineRule="auto"/>
        <w:jc w:val="both"/>
        <w:rPr>
          <w:rFonts w:asciiTheme="minorHAnsi" w:hAnsiTheme="minorHAnsi" w:cstheme="minorHAnsi"/>
          <w:lang w:eastAsia="pl-PL"/>
        </w:rPr>
      </w:pPr>
      <w:r w:rsidRPr="00AF6CC0">
        <w:rPr>
          <w:rFonts w:asciiTheme="minorHAnsi" w:hAnsiTheme="minorHAnsi" w:cstheme="minorHAnsi"/>
          <w:lang w:eastAsia="pl-PL"/>
        </w:rPr>
        <w:t>Prywatną opiekę medyczną.</w:t>
      </w:r>
    </w:p>
    <w:p w14:paraId="68EF3EFF" w14:textId="77777777" w:rsidR="003F5BC9" w:rsidRPr="00AF6CC0" w:rsidRDefault="003F5BC9" w:rsidP="00AF6CC0">
      <w:pPr>
        <w:pStyle w:val="Bezodstpw"/>
        <w:spacing w:line="276" w:lineRule="auto"/>
        <w:jc w:val="both"/>
        <w:rPr>
          <w:rFonts w:asciiTheme="minorHAnsi" w:hAnsiTheme="minorHAnsi" w:cstheme="minorHAnsi"/>
          <w:lang w:eastAsia="pl-PL"/>
        </w:rPr>
      </w:pPr>
    </w:p>
    <w:p w14:paraId="5EFE33C3" w14:textId="5FF9B832" w:rsidR="00243302" w:rsidRPr="00AF6CC0" w:rsidRDefault="00243302" w:rsidP="00AF6CC0">
      <w:pPr>
        <w:pStyle w:val="Bezodstpw"/>
        <w:spacing w:line="276" w:lineRule="auto"/>
        <w:jc w:val="both"/>
        <w:rPr>
          <w:rFonts w:asciiTheme="minorHAnsi" w:hAnsiTheme="minorHAnsi" w:cstheme="minorHAnsi"/>
          <w:b/>
          <w:bCs/>
          <w:color w:val="262626"/>
          <w:spacing w:val="-4"/>
        </w:rPr>
      </w:pPr>
      <w:r w:rsidRPr="00AF6CC0">
        <w:rPr>
          <w:rFonts w:asciiTheme="minorHAnsi" w:hAnsiTheme="minorHAnsi" w:cstheme="minorHAnsi"/>
          <w:b/>
          <w:bCs/>
          <w:color w:val="262626"/>
          <w:spacing w:val="-4"/>
        </w:rPr>
        <w:t>Wymagane dokumenty:</w:t>
      </w:r>
    </w:p>
    <w:p w14:paraId="3C3D1B47" w14:textId="77777777" w:rsidR="00243302" w:rsidRPr="00AF6CC0" w:rsidRDefault="00243302" w:rsidP="00AF6CC0">
      <w:pPr>
        <w:numPr>
          <w:ilvl w:val="0"/>
          <w:numId w:val="19"/>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CV / życiorys.</w:t>
      </w:r>
    </w:p>
    <w:p w14:paraId="0F4C3FBF" w14:textId="77777777" w:rsidR="00243302" w:rsidRPr="00AF6CC0" w:rsidRDefault="00243302" w:rsidP="00AF6CC0">
      <w:pPr>
        <w:numPr>
          <w:ilvl w:val="0"/>
          <w:numId w:val="19"/>
        </w:numPr>
        <w:spacing w:before="100" w:beforeAutospacing="1" w:after="100" w:afterAutospacing="1" w:line="276" w:lineRule="auto"/>
        <w:jc w:val="both"/>
        <w:rPr>
          <w:rFonts w:asciiTheme="minorHAnsi" w:eastAsia="Times New Roman" w:hAnsiTheme="minorHAnsi" w:cstheme="minorHAnsi"/>
          <w:sz w:val="22"/>
          <w:szCs w:val="22"/>
        </w:rPr>
      </w:pPr>
      <w:r w:rsidRPr="00AF6CC0">
        <w:rPr>
          <w:rFonts w:asciiTheme="minorHAnsi" w:eastAsia="Times New Roman" w:hAnsiTheme="minorHAnsi" w:cstheme="minorHAnsi"/>
          <w:sz w:val="22"/>
          <w:szCs w:val="22"/>
        </w:rPr>
        <w:t>List motywacyjny.</w:t>
      </w:r>
    </w:p>
    <w:p w14:paraId="4A5317EF" w14:textId="77777777" w:rsidR="003F5BC9" w:rsidRPr="00AF6CC0" w:rsidRDefault="003F5BC9" w:rsidP="00AF6CC0">
      <w:pPr>
        <w:pStyle w:val="Bezodstpw"/>
        <w:numPr>
          <w:ilvl w:val="0"/>
          <w:numId w:val="19"/>
        </w:numPr>
        <w:spacing w:line="276" w:lineRule="auto"/>
        <w:jc w:val="both"/>
        <w:rPr>
          <w:rFonts w:asciiTheme="minorHAnsi" w:hAnsiTheme="minorHAnsi" w:cstheme="minorHAnsi"/>
          <w:lang w:eastAsia="pl-PL"/>
        </w:rPr>
      </w:pPr>
      <w:r w:rsidRPr="00AF6CC0">
        <w:rPr>
          <w:rFonts w:asciiTheme="minorHAnsi" w:eastAsia="Times New Roman" w:hAnsiTheme="minorHAnsi" w:cstheme="minorHAnsi"/>
          <w:lang w:eastAsia="pl-PL"/>
        </w:rPr>
        <w:t>Oświadczenie o wyrażeniu zgody na przetwarzanie danych osobowych wg wzoru:</w:t>
      </w:r>
    </w:p>
    <w:p w14:paraId="47B940A6" w14:textId="0E4D0B73" w:rsidR="0031411B" w:rsidRPr="003412F2" w:rsidRDefault="0091557D" w:rsidP="003412F2">
      <w:pPr>
        <w:pStyle w:val="Akapitzlist"/>
        <w:spacing w:line="276" w:lineRule="auto"/>
        <w:jc w:val="both"/>
        <w:rPr>
          <w:rFonts w:asciiTheme="minorHAnsi" w:hAnsiTheme="minorHAnsi" w:cstheme="minorHAnsi"/>
          <w:i/>
          <w:iCs/>
          <w:sz w:val="22"/>
          <w:szCs w:val="22"/>
        </w:rPr>
      </w:pPr>
      <w:bookmarkStart w:id="0" w:name="_Hlk45887038"/>
      <w:r w:rsidRPr="00AF6CC0">
        <w:rPr>
          <w:rFonts w:asciiTheme="minorHAnsi" w:eastAsia="Times New Roman" w:hAnsiTheme="minorHAnsi" w:cstheme="minorHAnsi"/>
          <w:sz w:val="22"/>
          <w:szCs w:val="22"/>
        </w:rPr>
        <w:t>„</w:t>
      </w:r>
      <w:r w:rsidRPr="00AF6CC0">
        <w:rPr>
          <w:rFonts w:asciiTheme="minorHAnsi" w:hAnsiTheme="minorHAnsi" w:cstheme="minorHAnsi"/>
          <w:i/>
          <w:iCs/>
          <w:sz w:val="22"/>
          <w:szCs w:val="22"/>
        </w:rPr>
        <w:t>Wyrażam zgodę na przetwarzanie moich danych osobowych dla potrzeb niezbędnych do realizacji procesu rekrutacji zgodnie art. 6 ust. 1 lit. a Rozporządzenia Parlamentu Europejskiego i Rady (UE) 2016/679 z dnia 27 kwietnia 2016 r. w sprawie ochrony osób fizycznych w związku z przetwarzaniem danych</w:t>
      </w:r>
      <w:r w:rsidR="00AF6CC0" w:rsidRPr="00AF6CC0">
        <w:rPr>
          <w:rFonts w:asciiTheme="minorHAnsi" w:hAnsiTheme="minorHAnsi" w:cstheme="minorHAnsi"/>
          <w:i/>
          <w:iCs/>
          <w:sz w:val="22"/>
          <w:szCs w:val="22"/>
        </w:rPr>
        <w:t xml:space="preserve"> </w:t>
      </w:r>
      <w:r w:rsidRPr="00AF6CC0">
        <w:rPr>
          <w:rFonts w:asciiTheme="minorHAnsi" w:hAnsiTheme="minorHAnsi" w:cstheme="minorHAnsi"/>
          <w:i/>
          <w:iCs/>
          <w:sz w:val="22"/>
          <w:szCs w:val="22"/>
        </w:rPr>
        <w:t>osobowych i w sprawie swobodnego przepływu takich danych oraz uchylenia dyrektywy 95/46/WE (RODO).”</w:t>
      </w:r>
      <w:bookmarkEnd w:id="0"/>
    </w:p>
    <w:p w14:paraId="6A1C16F9" w14:textId="114850A0" w:rsidR="00781EDA" w:rsidRPr="00AF6CC0" w:rsidRDefault="00781EDA" w:rsidP="00AF6CC0">
      <w:pPr>
        <w:pBdr>
          <w:bottom w:val="single" w:sz="6" w:space="1" w:color="auto"/>
        </w:pBdr>
        <w:spacing w:line="276" w:lineRule="auto"/>
        <w:rPr>
          <w:rFonts w:asciiTheme="minorHAnsi" w:eastAsia="Times New Roman" w:hAnsiTheme="minorHAnsi" w:cstheme="minorHAnsi"/>
          <w:b/>
          <w:bCs/>
          <w:color w:val="262626"/>
          <w:sz w:val="22"/>
          <w:szCs w:val="22"/>
        </w:rPr>
      </w:pPr>
    </w:p>
    <w:p w14:paraId="541AF93C" w14:textId="77777777" w:rsidR="00CF75AF" w:rsidRPr="00AF6CC0" w:rsidRDefault="00CF75AF" w:rsidP="00AF6CC0">
      <w:pPr>
        <w:spacing w:line="276" w:lineRule="auto"/>
        <w:rPr>
          <w:rFonts w:asciiTheme="minorHAnsi" w:hAnsiTheme="minorHAnsi" w:cstheme="minorHAnsi"/>
        </w:rPr>
      </w:pPr>
    </w:p>
    <w:p w14:paraId="5A2BECC7" w14:textId="19E3D2CE" w:rsidR="0091557D" w:rsidRPr="00AF6CC0" w:rsidRDefault="0091557D" w:rsidP="00AF6CC0">
      <w:pPr>
        <w:spacing w:line="276" w:lineRule="auto"/>
        <w:rPr>
          <w:rFonts w:asciiTheme="minorHAnsi" w:hAnsiTheme="minorHAnsi" w:cstheme="minorHAnsi"/>
          <w:sz w:val="22"/>
          <w:szCs w:val="22"/>
        </w:rPr>
      </w:pPr>
      <w:r w:rsidRPr="00AF6CC0">
        <w:rPr>
          <w:rFonts w:asciiTheme="minorHAnsi" w:hAnsiTheme="minorHAnsi" w:cstheme="minorHAnsi"/>
          <w:sz w:val="22"/>
          <w:szCs w:val="22"/>
        </w:rPr>
        <w:t>Jeżeli chcesz pracować z nami przyślij swoje CV oraz kopie wymaganych dokumentów na adres e-mail:</w:t>
      </w:r>
    </w:p>
    <w:p w14:paraId="622785A7" w14:textId="56CF95B2" w:rsidR="0091557D" w:rsidRPr="00AF6CC0" w:rsidRDefault="0091557D" w:rsidP="00AF6CC0">
      <w:pPr>
        <w:spacing w:line="276" w:lineRule="auto"/>
        <w:jc w:val="both"/>
        <w:rPr>
          <w:rFonts w:asciiTheme="minorHAnsi" w:hAnsiTheme="minorHAnsi" w:cstheme="minorHAnsi"/>
          <w:sz w:val="22"/>
          <w:szCs w:val="22"/>
        </w:rPr>
      </w:pPr>
      <w:hyperlink r:id="rId9" w:history="1">
        <w:r w:rsidRPr="00AF6CC0">
          <w:rPr>
            <w:rFonts w:asciiTheme="minorHAnsi" w:hAnsiTheme="minorHAnsi" w:cstheme="minorHAnsi"/>
            <w:color w:val="00B050"/>
            <w:sz w:val="22"/>
            <w:szCs w:val="22"/>
            <w:u w:val="single"/>
          </w:rPr>
          <w:t>rekrutacja@parkslaski.pl</w:t>
        </w:r>
      </w:hyperlink>
      <w:r w:rsidRPr="00AF6CC0">
        <w:rPr>
          <w:rFonts w:asciiTheme="minorHAnsi" w:hAnsiTheme="minorHAnsi" w:cstheme="minorHAnsi"/>
          <w:sz w:val="22"/>
          <w:szCs w:val="22"/>
        </w:rPr>
        <w:t xml:space="preserve">  lub za pomocą poczty na adres:</w:t>
      </w:r>
    </w:p>
    <w:p w14:paraId="213F3F12" w14:textId="04929B6A" w:rsidR="0091557D" w:rsidRPr="00AF6CC0" w:rsidRDefault="0091557D" w:rsidP="00AF6CC0">
      <w:pPr>
        <w:spacing w:line="276" w:lineRule="auto"/>
        <w:jc w:val="both"/>
        <w:rPr>
          <w:rFonts w:asciiTheme="minorHAnsi" w:hAnsiTheme="minorHAnsi" w:cstheme="minorHAnsi"/>
          <w:sz w:val="22"/>
          <w:szCs w:val="22"/>
        </w:rPr>
      </w:pPr>
      <w:r w:rsidRPr="00AF6CC0">
        <w:rPr>
          <w:rFonts w:asciiTheme="minorHAnsi" w:hAnsiTheme="minorHAnsi" w:cstheme="minorHAnsi"/>
          <w:sz w:val="22"/>
          <w:szCs w:val="22"/>
        </w:rPr>
        <w:t>Park Śląski</w:t>
      </w:r>
      <w:r w:rsidR="00CF75AF" w:rsidRPr="00AF6CC0">
        <w:rPr>
          <w:rFonts w:asciiTheme="minorHAnsi" w:hAnsiTheme="minorHAnsi" w:cstheme="minorHAnsi"/>
          <w:sz w:val="22"/>
          <w:szCs w:val="22"/>
        </w:rPr>
        <w:t xml:space="preserve"> im. Gen. Jerzego Ziętka </w:t>
      </w:r>
      <w:r w:rsidRPr="00AF6CC0">
        <w:rPr>
          <w:rFonts w:asciiTheme="minorHAnsi" w:hAnsiTheme="minorHAnsi" w:cstheme="minorHAnsi"/>
          <w:sz w:val="22"/>
          <w:szCs w:val="22"/>
        </w:rPr>
        <w:t>S.A.  w Chorzowie</w:t>
      </w:r>
    </w:p>
    <w:p w14:paraId="1263627E" w14:textId="77777777" w:rsidR="0091557D" w:rsidRPr="00AF6CC0" w:rsidRDefault="0091557D" w:rsidP="00AF6CC0">
      <w:pPr>
        <w:spacing w:line="276" w:lineRule="auto"/>
        <w:jc w:val="both"/>
        <w:rPr>
          <w:rFonts w:asciiTheme="minorHAnsi" w:hAnsiTheme="minorHAnsi" w:cstheme="minorHAnsi"/>
          <w:sz w:val="22"/>
          <w:szCs w:val="22"/>
        </w:rPr>
      </w:pPr>
      <w:r w:rsidRPr="00AF6CC0">
        <w:rPr>
          <w:rFonts w:asciiTheme="minorHAnsi" w:hAnsiTheme="minorHAnsi" w:cstheme="minorHAnsi"/>
          <w:sz w:val="22"/>
          <w:szCs w:val="22"/>
        </w:rPr>
        <w:t>Aleja Różana 2, 41-501 Chorzów</w:t>
      </w:r>
    </w:p>
    <w:p w14:paraId="09C64428" w14:textId="13FDD386" w:rsidR="0091557D" w:rsidRPr="00AF6CC0" w:rsidRDefault="0091557D" w:rsidP="00AF6CC0">
      <w:pPr>
        <w:spacing w:line="276" w:lineRule="auto"/>
        <w:jc w:val="both"/>
        <w:rPr>
          <w:rFonts w:asciiTheme="minorHAnsi" w:hAnsiTheme="minorHAnsi" w:cstheme="minorHAnsi"/>
          <w:sz w:val="22"/>
          <w:szCs w:val="22"/>
        </w:rPr>
      </w:pPr>
      <w:r w:rsidRPr="00AF6CC0">
        <w:rPr>
          <w:rFonts w:asciiTheme="minorHAnsi" w:hAnsiTheme="minorHAnsi" w:cstheme="minorHAnsi"/>
          <w:sz w:val="22"/>
          <w:szCs w:val="22"/>
        </w:rPr>
        <w:t xml:space="preserve">Telefon: </w:t>
      </w:r>
      <w:r w:rsidR="00142B11" w:rsidRPr="00AF6CC0">
        <w:rPr>
          <w:rFonts w:asciiTheme="minorHAnsi" w:hAnsiTheme="minorHAnsi" w:cstheme="minorHAnsi"/>
          <w:sz w:val="22"/>
          <w:szCs w:val="22"/>
        </w:rPr>
        <w:t xml:space="preserve">Kierownik Zespołu ds. administracyjnych: </w:t>
      </w:r>
      <w:r w:rsidR="00CF75AF" w:rsidRPr="00AF6CC0">
        <w:rPr>
          <w:rFonts w:asciiTheme="minorHAnsi" w:hAnsiTheme="minorHAnsi" w:cstheme="minorHAnsi"/>
          <w:sz w:val="22"/>
          <w:szCs w:val="22"/>
        </w:rPr>
        <w:t>784</w:t>
      </w:r>
      <w:r w:rsidR="00142B11" w:rsidRPr="00AF6CC0">
        <w:rPr>
          <w:rFonts w:asciiTheme="minorHAnsi" w:hAnsiTheme="minorHAnsi" w:cstheme="minorHAnsi"/>
          <w:sz w:val="22"/>
          <w:szCs w:val="22"/>
        </w:rPr>
        <w:t>-</w:t>
      </w:r>
      <w:r w:rsidR="00CF75AF" w:rsidRPr="00AF6CC0">
        <w:rPr>
          <w:rFonts w:asciiTheme="minorHAnsi" w:hAnsiTheme="minorHAnsi" w:cstheme="minorHAnsi"/>
          <w:sz w:val="22"/>
          <w:szCs w:val="22"/>
        </w:rPr>
        <w:t>531</w:t>
      </w:r>
      <w:r w:rsidR="00142B11" w:rsidRPr="00AF6CC0">
        <w:rPr>
          <w:rFonts w:asciiTheme="minorHAnsi" w:hAnsiTheme="minorHAnsi" w:cstheme="minorHAnsi"/>
          <w:sz w:val="22"/>
          <w:szCs w:val="22"/>
        </w:rPr>
        <w:t>-</w:t>
      </w:r>
      <w:r w:rsidR="00CF75AF" w:rsidRPr="00AF6CC0">
        <w:rPr>
          <w:rFonts w:asciiTheme="minorHAnsi" w:hAnsiTheme="minorHAnsi" w:cstheme="minorHAnsi"/>
          <w:sz w:val="22"/>
          <w:szCs w:val="22"/>
        </w:rPr>
        <w:t>782</w:t>
      </w:r>
      <w:r w:rsidRPr="00AF6CC0">
        <w:rPr>
          <w:rFonts w:asciiTheme="minorHAnsi" w:hAnsiTheme="minorHAnsi" w:cstheme="minorHAnsi"/>
          <w:sz w:val="22"/>
          <w:szCs w:val="22"/>
        </w:rPr>
        <w:t>,</w:t>
      </w:r>
    </w:p>
    <w:p w14:paraId="163177D8" w14:textId="0A5AE1AA" w:rsidR="0091557D" w:rsidRPr="00AF6CC0" w:rsidRDefault="0091557D" w:rsidP="00AF6CC0">
      <w:pPr>
        <w:spacing w:line="276" w:lineRule="auto"/>
        <w:jc w:val="both"/>
        <w:rPr>
          <w:rFonts w:asciiTheme="minorHAnsi" w:hAnsiTheme="minorHAnsi" w:cstheme="minorHAnsi"/>
          <w:bCs/>
          <w:color w:val="00B050"/>
          <w:sz w:val="22"/>
          <w:szCs w:val="22"/>
        </w:rPr>
      </w:pPr>
      <w:r w:rsidRPr="00AF6CC0">
        <w:rPr>
          <w:rFonts w:asciiTheme="minorHAnsi" w:hAnsiTheme="minorHAnsi" w:cstheme="minorHAnsi"/>
          <w:color w:val="00B050"/>
          <w:sz w:val="22"/>
          <w:szCs w:val="22"/>
        </w:rPr>
        <w:t>Termin składania dokumentów </w:t>
      </w:r>
      <w:r w:rsidRPr="00AF6CC0">
        <w:rPr>
          <w:rFonts w:asciiTheme="minorHAnsi" w:hAnsiTheme="minorHAnsi" w:cstheme="minorHAnsi"/>
          <w:bCs/>
          <w:color w:val="00B050"/>
          <w:sz w:val="22"/>
          <w:szCs w:val="22"/>
        </w:rPr>
        <w:t xml:space="preserve">do dnia </w:t>
      </w:r>
      <w:r w:rsidR="000D392A">
        <w:rPr>
          <w:rFonts w:asciiTheme="minorHAnsi" w:hAnsiTheme="minorHAnsi" w:cstheme="minorHAnsi"/>
          <w:bCs/>
          <w:color w:val="00B050"/>
          <w:sz w:val="22"/>
          <w:szCs w:val="22"/>
        </w:rPr>
        <w:t>31.05.2026r.</w:t>
      </w:r>
    </w:p>
    <w:p w14:paraId="1E49B6B6" w14:textId="78F693DE" w:rsidR="00726477" w:rsidRPr="00AF6CC0" w:rsidRDefault="00521CD3" w:rsidP="00AF6CC0">
      <w:pPr>
        <w:pBdr>
          <w:bottom w:val="single" w:sz="6" w:space="16" w:color="auto"/>
        </w:pBdr>
        <w:spacing w:line="276" w:lineRule="auto"/>
        <w:rPr>
          <w:rFonts w:asciiTheme="minorHAnsi" w:eastAsia="Times New Roman" w:hAnsiTheme="minorHAnsi" w:cstheme="minorHAnsi"/>
          <w:b/>
          <w:bCs/>
          <w:color w:val="262626"/>
          <w:sz w:val="22"/>
          <w:szCs w:val="22"/>
        </w:rPr>
      </w:pPr>
      <w:r w:rsidRPr="00AF6CC0">
        <w:rPr>
          <w:rFonts w:asciiTheme="minorHAnsi" w:hAnsiTheme="minorHAnsi" w:cstheme="minorHAnsi"/>
          <w:sz w:val="22"/>
          <w:szCs w:val="22"/>
        </w:rPr>
        <w:t>Jeżeli Twoja kandydatura odpowiada stawianym wymaganiom zostaniesz zaproszony na rozmowę kwalifikacyjną. Jednocześnie informujemy, że skontaktujemy się tylko z wybranymi kandydatami.</w:t>
      </w:r>
    </w:p>
    <w:p w14:paraId="1443A97B" w14:textId="77777777" w:rsidR="00726477" w:rsidRPr="00AF6CC0" w:rsidRDefault="00726477" w:rsidP="00AF6CC0">
      <w:pPr>
        <w:pBdr>
          <w:bottom w:val="single" w:sz="6" w:space="16" w:color="auto"/>
        </w:pBdr>
        <w:spacing w:line="276" w:lineRule="auto"/>
        <w:rPr>
          <w:rFonts w:asciiTheme="minorHAnsi" w:eastAsia="Times New Roman" w:hAnsiTheme="minorHAnsi" w:cstheme="minorHAnsi"/>
          <w:b/>
          <w:bCs/>
          <w:color w:val="262626"/>
          <w:sz w:val="22"/>
          <w:szCs w:val="22"/>
        </w:rPr>
      </w:pPr>
    </w:p>
    <w:p w14:paraId="29A6AFCF" w14:textId="42735EA9" w:rsidR="005B28D8" w:rsidRPr="003412F2" w:rsidRDefault="00226289" w:rsidP="00AF6CC0">
      <w:pPr>
        <w:pBdr>
          <w:bottom w:val="single" w:sz="6" w:space="16" w:color="auto"/>
        </w:pBdr>
        <w:spacing w:line="276" w:lineRule="auto"/>
        <w:rPr>
          <w:rFonts w:asciiTheme="minorHAnsi" w:eastAsia="Times New Roman" w:hAnsiTheme="minorHAnsi" w:cstheme="minorHAnsi"/>
          <w:b/>
          <w:bCs/>
          <w:color w:val="262626"/>
          <w:sz w:val="22"/>
          <w:szCs w:val="22"/>
        </w:rPr>
      </w:pPr>
      <w:r w:rsidRPr="00AF6CC0">
        <w:rPr>
          <w:rFonts w:asciiTheme="minorHAnsi" w:eastAsia="Times New Roman" w:hAnsiTheme="minorHAnsi" w:cstheme="minorHAnsi"/>
          <w:b/>
          <w:bCs/>
          <w:color w:val="262626"/>
          <w:sz w:val="22"/>
          <w:szCs w:val="22"/>
        </w:rPr>
        <w:t>Opis firmy</w:t>
      </w:r>
    </w:p>
    <w:p w14:paraId="1AC24201" w14:textId="08F77F85" w:rsidR="00100285" w:rsidRPr="00AF6CC0" w:rsidRDefault="00B04821" w:rsidP="00AF6CC0">
      <w:pPr>
        <w:pBdr>
          <w:bottom w:val="single" w:sz="6" w:space="16" w:color="auto"/>
        </w:pBdr>
        <w:spacing w:line="276" w:lineRule="auto"/>
        <w:jc w:val="both"/>
        <w:rPr>
          <w:rFonts w:asciiTheme="minorHAnsi" w:hAnsiTheme="minorHAnsi" w:cstheme="minorHAnsi"/>
          <w:sz w:val="22"/>
          <w:szCs w:val="22"/>
          <w:shd w:val="clear" w:color="auto" w:fill="FFFFFF"/>
        </w:rPr>
      </w:pPr>
      <w:r w:rsidRPr="00AF6CC0">
        <w:rPr>
          <w:rStyle w:val="Pogrubienie"/>
          <w:rFonts w:asciiTheme="minorHAnsi" w:hAnsiTheme="minorHAnsi" w:cstheme="minorHAnsi"/>
          <w:sz w:val="22"/>
          <w:szCs w:val="22"/>
          <w:bdr w:val="none" w:sz="0" w:space="0" w:color="auto" w:frame="1"/>
          <w:shd w:val="clear" w:color="auto" w:fill="FFFFFF"/>
        </w:rPr>
        <w:t>PARK ŚLĄSKI</w:t>
      </w:r>
      <w:r w:rsidRPr="00AF6CC0">
        <w:rPr>
          <w:rFonts w:asciiTheme="minorHAnsi" w:hAnsiTheme="minorHAnsi" w:cstheme="minorHAnsi"/>
          <w:sz w:val="22"/>
          <w:szCs w:val="22"/>
          <w:shd w:val="clear" w:color="auto" w:fill="FFFFFF"/>
        </w:rPr>
        <w:t> </w:t>
      </w:r>
      <w:r w:rsidRPr="00AF6CC0">
        <w:rPr>
          <w:rStyle w:val="Pogrubienie"/>
          <w:rFonts w:asciiTheme="minorHAnsi" w:hAnsiTheme="minorHAnsi" w:cstheme="minorHAnsi"/>
          <w:sz w:val="22"/>
          <w:szCs w:val="22"/>
          <w:bdr w:val="none" w:sz="0" w:space="0" w:color="auto" w:frame="1"/>
          <w:shd w:val="clear" w:color="auto" w:fill="FFFFFF"/>
        </w:rPr>
        <w:t>to unikatowa</w:t>
      </w:r>
      <w:r w:rsidRPr="00AF6CC0">
        <w:rPr>
          <w:rFonts w:asciiTheme="minorHAnsi" w:hAnsiTheme="minorHAnsi" w:cstheme="minorHAnsi"/>
          <w:sz w:val="22"/>
          <w:szCs w:val="22"/>
          <w:shd w:val="clear" w:color="auto" w:fill="FFFFFF"/>
        </w:rPr>
        <w:t xml:space="preserve"> „oaza zieleni” zlokalizowana w Chorzowie, </w:t>
      </w:r>
      <w:r w:rsidR="00CF75AF" w:rsidRPr="00AF6CC0">
        <w:rPr>
          <w:rFonts w:asciiTheme="minorHAnsi" w:hAnsiTheme="minorHAnsi" w:cstheme="minorHAnsi"/>
          <w:sz w:val="22"/>
          <w:szCs w:val="22"/>
          <w:shd w:val="clear" w:color="auto" w:fill="FFFFFF"/>
        </w:rPr>
        <w:t>pośrodku kilkumilionowej</w:t>
      </w:r>
      <w:r w:rsidRPr="00AF6CC0">
        <w:rPr>
          <w:rFonts w:asciiTheme="minorHAnsi" w:hAnsiTheme="minorHAnsi" w:cstheme="minorHAnsi"/>
          <w:sz w:val="22"/>
          <w:szCs w:val="22"/>
          <w:shd w:val="clear" w:color="auto" w:fill="FFFFFF"/>
        </w:rPr>
        <w:t xml:space="preserve"> aglomeracji górnośląskiej w najbardziej uprzemysłowionym regionie kraju. Od 70 lat służy spacerowiczom, turystom, uczestnikom imprez masowych a także zwolennikom wzmacniania zdrowia i sportowej kondycji na łonie przyrody poprzez marsz, bieg lub jazdę na rowerze bądź rolkach</w:t>
      </w:r>
      <w:r w:rsidR="00100285" w:rsidRPr="00AF6CC0">
        <w:rPr>
          <w:rFonts w:asciiTheme="minorHAnsi" w:hAnsiTheme="minorHAnsi" w:cstheme="minorHAnsi"/>
          <w:sz w:val="22"/>
          <w:szCs w:val="22"/>
          <w:shd w:val="clear" w:color="auto" w:fill="FFFFFF"/>
        </w:rPr>
        <w:t xml:space="preserve">. </w:t>
      </w:r>
      <w:r w:rsidR="00100285" w:rsidRPr="00AF6CC0">
        <w:rPr>
          <w:rStyle w:val="Pogrubienie"/>
          <w:rFonts w:asciiTheme="minorHAnsi" w:hAnsiTheme="minorHAnsi" w:cstheme="minorHAnsi"/>
          <w:sz w:val="22"/>
          <w:szCs w:val="22"/>
          <w:bdr w:val="none" w:sz="0" w:space="0" w:color="auto" w:frame="1"/>
          <w:shd w:val="clear" w:color="auto" w:fill="FFFFFF"/>
        </w:rPr>
        <w:t>Teren Parku Śląskiego to także</w:t>
      </w:r>
      <w:r w:rsidR="00100285" w:rsidRPr="00AF6CC0">
        <w:rPr>
          <w:rFonts w:asciiTheme="minorHAnsi" w:hAnsiTheme="minorHAnsi" w:cstheme="minorHAnsi"/>
          <w:sz w:val="22"/>
          <w:szCs w:val="22"/>
          <w:shd w:val="clear" w:color="auto" w:fill="FFFFFF"/>
        </w:rPr>
        <w:t xml:space="preserve"> niecodzienne nagromadzenie oraz urozmaicenie turystycznych i rozrywkowych atrakcji. Wizyta w Planetarium Śląskim w połączeniu z odwiedzinami legendarnego, a ostatnio modernizowanego Stadionu Śląskiego, można przeżyć jako niecodzienną podróż pomiędzy niebem a ziemia. Z kolei Śląskie Wesołe Miasteczko to wspaniała zabawa z pogranicza rozrywki oraz nauki. </w:t>
      </w:r>
    </w:p>
    <w:p w14:paraId="500B483D" w14:textId="599FFD60" w:rsidR="005B28D8" w:rsidRPr="00AF6CC0" w:rsidRDefault="00100285" w:rsidP="00AF6CC0">
      <w:pPr>
        <w:pBdr>
          <w:bottom w:val="single" w:sz="6" w:space="16" w:color="auto"/>
        </w:pBdr>
        <w:spacing w:line="276" w:lineRule="auto"/>
        <w:rPr>
          <w:rFonts w:asciiTheme="minorHAnsi" w:eastAsia="Times New Roman" w:hAnsiTheme="minorHAnsi" w:cstheme="minorHAnsi"/>
          <w:sz w:val="22"/>
          <w:szCs w:val="22"/>
        </w:rPr>
      </w:pPr>
      <w:r w:rsidRPr="00AF6CC0">
        <w:rPr>
          <w:rFonts w:asciiTheme="minorHAnsi" w:hAnsiTheme="minorHAnsi" w:cstheme="minorHAnsi"/>
          <w:sz w:val="22"/>
          <w:szCs w:val="22"/>
          <w:shd w:val="clear" w:color="auto" w:fill="FFFFFF"/>
        </w:rPr>
        <w:t>W Muzeum "Górnośląski Park Etnograficzny w Chorzowie" a także w pobliżu Hali Wystaw "Kapelusz" poznamy ciekawe szczegóły oraz liczne restauracje i kawiarnie.</w:t>
      </w:r>
      <w:r w:rsidRPr="00AF6CC0">
        <w:rPr>
          <w:rFonts w:asciiTheme="minorHAnsi" w:hAnsiTheme="minorHAnsi" w:cstheme="minorHAnsi"/>
          <w:sz w:val="22"/>
          <w:szCs w:val="22"/>
        </w:rPr>
        <w:br/>
      </w:r>
      <w:r w:rsidRPr="00AF6CC0">
        <w:rPr>
          <w:rStyle w:val="Pogrubienie"/>
          <w:rFonts w:asciiTheme="minorHAnsi" w:hAnsiTheme="minorHAnsi" w:cstheme="minorHAnsi"/>
          <w:sz w:val="22"/>
          <w:szCs w:val="22"/>
          <w:bdr w:val="none" w:sz="0" w:space="0" w:color="auto" w:frame="1"/>
          <w:shd w:val="clear" w:color="auto" w:fill="FFFFFF"/>
        </w:rPr>
        <w:t>Częstym wizytom w Parku</w:t>
      </w:r>
      <w:r w:rsidRPr="00AF6CC0">
        <w:rPr>
          <w:rFonts w:asciiTheme="minorHAnsi" w:hAnsiTheme="minorHAnsi" w:cstheme="minorHAnsi"/>
          <w:sz w:val="22"/>
          <w:szCs w:val="22"/>
          <w:shd w:val="clear" w:color="auto" w:fill="FFFFFF"/>
        </w:rPr>
        <w:t> Śląskim sprzyja dobrze rozwinięta, okoliczna baza hotelowa oraz świetne skomunikowanie z pobliską autostradą A4, Drogową Trasą Średnicową oraz centrum Katowic i Chorzowa.</w:t>
      </w:r>
    </w:p>
    <w:p w14:paraId="2C08737B" w14:textId="77777777" w:rsidR="001A2302" w:rsidRPr="00AF6CC0" w:rsidRDefault="001A2302" w:rsidP="00AF6CC0">
      <w:pPr>
        <w:pStyle w:val="Bezodstpw"/>
        <w:spacing w:line="276" w:lineRule="auto"/>
        <w:jc w:val="both"/>
        <w:rPr>
          <w:rFonts w:asciiTheme="minorHAnsi" w:hAnsiTheme="minorHAnsi" w:cstheme="minorHAnsi"/>
        </w:rPr>
      </w:pPr>
    </w:p>
    <w:p w14:paraId="1874B710" w14:textId="77777777" w:rsidR="00BE070F" w:rsidRPr="00AF6CC0" w:rsidRDefault="00BE070F" w:rsidP="00AF6CC0">
      <w:pPr>
        <w:pStyle w:val="NormalnyWeb"/>
        <w:spacing w:line="276" w:lineRule="auto"/>
        <w:jc w:val="both"/>
        <w:rPr>
          <w:rStyle w:val="Pogrubienie"/>
          <w:rFonts w:asciiTheme="minorHAnsi" w:hAnsiTheme="minorHAnsi" w:cstheme="minorHAnsi"/>
          <w:sz w:val="22"/>
          <w:szCs w:val="22"/>
        </w:rPr>
      </w:pPr>
    </w:p>
    <w:p w14:paraId="16E01759" w14:textId="77777777" w:rsidR="00BE070F" w:rsidRPr="00AF6CC0" w:rsidRDefault="00BE070F" w:rsidP="00AF6CC0">
      <w:pPr>
        <w:pStyle w:val="NormalnyWeb"/>
        <w:spacing w:line="276" w:lineRule="auto"/>
        <w:jc w:val="both"/>
        <w:rPr>
          <w:rStyle w:val="Pogrubienie"/>
          <w:rFonts w:asciiTheme="minorHAnsi" w:hAnsiTheme="minorHAnsi" w:cstheme="minorHAnsi"/>
          <w:sz w:val="22"/>
          <w:szCs w:val="22"/>
        </w:rPr>
      </w:pPr>
    </w:p>
    <w:p w14:paraId="6306524C" w14:textId="77777777" w:rsidR="00BE070F" w:rsidRDefault="00BE070F" w:rsidP="00AF6CC0">
      <w:pPr>
        <w:pStyle w:val="NormalnyWeb"/>
        <w:spacing w:line="276" w:lineRule="auto"/>
        <w:jc w:val="both"/>
        <w:rPr>
          <w:rStyle w:val="Pogrubienie"/>
          <w:rFonts w:asciiTheme="minorHAnsi" w:hAnsiTheme="minorHAnsi" w:cstheme="minorHAnsi"/>
          <w:sz w:val="22"/>
          <w:szCs w:val="22"/>
        </w:rPr>
      </w:pPr>
    </w:p>
    <w:p w14:paraId="77CB4A2B" w14:textId="77777777" w:rsidR="00274412" w:rsidRPr="00AF6CC0" w:rsidRDefault="00274412" w:rsidP="00AF6CC0">
      <w:pPr>
        <w:pStyle w:val="NormalnyWeb"/>
        <w:spacing w:line="276" w:lineRule="auto"/>
        <w:jc w:val="both"/>
        <w:rPr>
          <w:rStyle w:val="Pogrubienie"/>
          <w:rFonts w:asciiTheme="minorHAnsi" w:hAnsiTheme="minorHAnsi" w:cstheme="minorHAnsi"/>
          <w:sz w:val="22"/>
          <w:szCs w:val="22"/>
        </w:rPr>
      </w:pPr>
    </w:p>
    <w:p w14:paraId="27CD722C" w14:textId="77777777" w:rsidR="00BE070F" w:rsidRPr="00AF6CC0" w:rsidRDefault="00BE070F" w:rsidP="00AF6CC0">
      <w:pPr>
        <w:pStyle w:val="NormalnyWeb"/>
        <w:spacing w:line="276" w:lineRule="auto"/>
        <w:jc w:val="both"/>
        <w:rPr>
          <w:rStyle w:val="Pogrubienie"/>
          <w:rFonts w:asciiTheme="minorHAnsi" w:hAnsiTheme="minorHAnsi" w:cstheme="minorHAnsi"/>
          <w:sz w:val="22"/>
          <w:szCs w:val="22"/>
        </w:rPr>
      </w:pPr>
    </w:p>
    <w:p w14:paraId="4CC69909" w14:textId="04901DA2" w:rsidR="00BE070F" w:rsidRPr="00FB53AE" w:rsidRDefault="00BE070F" w:rsidP="00AF6CC0">
      <w:pPr>
        <w:pStyle w:val="NormalnyWeb"/>
        <w:spacing w:line="276" w:lineRule="auto"/>
        <w:jc w:val="both"/>
        <w:rPr>
          <w:rFonts w:asciiTheme="minorHAnsi" w:hAnsiTheme="minorHAnsi" w:cstheme="minorHAnsi"/>
          <w:sz w:val="22"/>
          <w:szCs w:val="22"/>
        </w:rPr>
      </w:pPr>
      <w:r w:rsidRPr="00FB53AE">
        <w:rPr>
          <w:rStyle w:val="Pogrubienie"/>
          <w:rFonts w:asciiTheme="minorHAnsi" w:hAnsiTheme="minorHAnsi" w:cstheme="minorHAnsi"/>
          <w:sz w:val="22"/>
          <w:szCs w:val="22"/>
        </w:rPr>
        <w:lastRenderedPageBreak/>
        <w:t xml:space="preserve">Informacja Administratora danych – pracodawcy, zgodnie z art. 13 ust. 1 i 2 ogólnego rozporządzenia </w:t>
      </w:r>
      <w:r w:rsidRPr="00FB53AE">
        <w:rPr>
          <w:rStyle w:val="Pogrubienie"/>
          <w:rFonts w:asciiTheme="minorHAnsi" w:hAnsiTheme="minorHAnsi" w:cstheme="minorHAnsi"/>
          <w:sz w:val="22"/>
          <w:szCs w:val="22"/>
        </w:rPr>
        <w:br/>
        <w:t>o ochronie danych osobowych nr 2016/679 z dnia 27 kwietnia 2016 r.</w:t>
      </w:r>
    </w:p>
    <w:p w14:paraId="79E9D9DD" w14:textId="77777777" w:rsidR="00BE070F" w:rsidRPr="00FB53AE" w:rsidRDefault="00BE070F" w:rsidP="00AF6CC0">
      <w:pPr>
        <w:pStyle w:val="NormalnyWeb"/>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Informujemy, że:</w:t>
      </w:r>
    </w:p>
    <w:p w14:paraId="1B57ED32" w14:textId="77777777" w:rsidR="00BE070F" w:rsidRPr="00FB53AE" w:rsidRDefault="00BE070F" w:rsidP="00AF6CC0">
      <w:pPr>
        <w:numPr>
          <w:ilvl w:val="0"/>
          <w:numId w:val="11"/>
        </w:numPr>
        <w:spacing w:before="100" w:beforeAutospacing="1" w:after="100" w:afterAutospacing="1" w:line="276" w:lineRule="auto"/>
        <w:jc w:val="both"/>
        <w:rPr>
          <w:rFonts w:asciiTheme="minorHAnsi" w:hAnsiTheme="minorHAnsi" w:cstheme="minorHAnsi"/>
          <w:sz w:val="22"/>
          <w:szCs w:val="22"/>
        </w:rPr>
      </w:pPr>
      <w:bookmarkStart w:id="1" w:name="_Hlk45604041"/>
      <w:r w:rsidRPr="00FB53AE">
        <w:rPr>
          <w:rFonts w:asciiTheme="minorHAnsi" w:hAnsiTheme="minorHAnsi" w:cstheme="minorHAnsi"/>
          <w:sz w:val="22"/>
          <w:szCs w:val="22"/>
        </w:rPr>
        <w:t xml:space="preserve">Administratorem Pani/Pana danych osobowych jest Park Śląski im. Gen. Jerzego Ziętka S.A. </w:t>
      </w:r>
      <w:r w:rsidRPr="00FB53AE">
        <w:rPr>
          <w:rFonts w:asciiTheme="minorHAnsi" w:hAnsiTheme="minorHAnsi" w:cstheme="minorHAnsi"/>
          <w:sz w:val="22"/>
          <w:szCs w:val="22"/>
        </w:rPr>
        <w:br/>
        <w:t>w Chorzowie, 41-501 Chorzów, Aleja Różana 2,</w:t>
      </w:r>
      <w:bookmarkEnd w:id="1"/>
    </w:p>
    <w:p w14:paraId="17335F06" w14:textId="77777777" w:rsidR="00BE070F" w:rsidRPr="00FB53AE" w:rsidRDefault="00BE070F" w:rsidP="00AF6CC0">
      <w:pPr>
        <w:numPr>
          <w:ilvl w:val="0"/>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Została wyznaczona osoba do kontaktu w sprawie przetwarzania danych osobowych (inspektor ochrony danych), adres e-mail: </w:t>
      </w:r>
      <w:hyperlink r:id="rId10" w:history="1">
        <w:r w:rsidRPr="00FB53AE">
          <w:rPr>
            <w:rStyle w:val="Hipercze"/>
            <w:rFonts w:asciiTheme="minorHAnsi" w:hAnsiTheme="minorHAnsi" w:cstheme="minorHAnsi"/>
            <w:sz w:val="22"/>
            <w:szCs w:val="22"/>
          </w:rPr>
          <w:t>rodo@parkslaski.pl</w:t>
        </w:r>
      </w:hyperlink>
      <w:r w:rsidRPr="00FB53AE">
        <w:rPr>
          <w:rFonts w:asciiTheme="minorHAnsi" w:hAnsiTheme="minorHAnsi" w:cstheme="minorHAnsi"/>
          <w:sz w:val="22"/>
          <w:szCs w:val="22"/>
        </w:rPr>
        <w:t>.</w:t>
      </w:r>
    </w:p>
    <w:p w14:paraId="28D12413" w14:textId="77777777" w:rsidR="00BE070F" w:rsidRPr="00FB53AE" w:rsidRDefault="00BE070F" w:rsidP="00AF6CC0">
      <w:pPr>
        <w:numPr>
          <w:ilvl w:val="0"/>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Pani/Pana dane osobowe będą przetwarzane w następujących celach: </w:t>
      </w:r>
    </w:p>
    <w:p w14:paraId="7A61BDE6" w14:textId="77777777" w:rsidR="00BE070F" w:rsidRPr="00FB53AE" w:rsidRDefault="00BE070F" w:rsidP="00AF6CC0">
      <w:pPr>
        <w:numPr>
          <w:ilvl w:val="1"/>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rekrutacji pracowników na wolne stanowisko, rozpatrywania kandydatur i wyboru kandydata na wolne stanowisko pracy,</w:t>
      </w:r>
    </w:p>
    <w:p w14:paraId="12BF07F5" w14:textId="77777777" w:rsidR="00BE070F" w:rsidRPr="00FB53AE" w:rsidRDefault="00BE070F" w:rsidP="00AF6CC0">
      <w:pPr>
        <w:numPr>
          <w:ilvl w:val="1"/>
          <w:numId w:val="11"/>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archiwizacji dokumentacji.</w:t>
      </w:r>
    </w:p>
    <w:p w14:paraId="45A10EF5" w14:textId="77777777" w:rsidR="00BE070F" w:rsidRPr="00FB53AE" w:rsidRDefault="00BE070F" w:rsidP="00AF6CC0">
      <w:pPr>
        <w:pStyle w:val="NormalnyWeb"/>
        <w:tabs>
          <w:tab w:val="right" w:pos="9072"/>
        </w:tabs>
        <w:spacing w:line="276" w:lineRule="auto"/>
        <w:rPr>
          <w:rFonts w:asciiTheme="minorHAnsi" w:hAnsiTheme="minorHAnsi" w:cstheme="minorHAnsi"/>
          <w:sz w:val="22"/>
          <w:szCs w:val="22"/>
          <w:u w:val="single"/>
        </w:rPr>
      </w:pPr>
      <w:r w:rsidRPr="00FB53AE">
        <w:rPr>
          <w:rFonts w:asciiTheme="minorHAnsi" w:hAnsiTheme="minorHAnsi" w:cstheme="minorHAnsi"/>
          <w:sz w:val="22"/>
          <w:szCs w:val="22"/>
          <w:u w:val="single"/>
        </w:rPr>
        <w:t>Podstawami prawnymi przetwarzania danych osobowych w powyższych celach są:</w:t>
      </w:r>
      <w:r w:rsidRPr="00FB53AE">
        <w:rPr>
          <w:rFonts w:asciiTheme="minorHAnsi" w:hAnsiTheme="minorHAnsi" w:cstheme="minorHAnsi"/>
          <w:sz w:val="22"/>
          <w:szCs w:val="22"/>
        </w:rPr>
        <w:tab/>
      </w:r>
    </w:p>
    <w:p w14:paraId="4EC79562" w14:textId="77777777" w:rsidR="00BE070F" w:rsidRPr="00FB53AE" w:rsidRDefault="00BE070F" w:rsidP="00AF6CC0">
      <w:pPr>
        <w:numPr>
          <w:ilvl w:val="1"/>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obowiązek prawny ciążący na administratorze (art. 6 ust. 1 lit. c oraz art. 9 ust. 2 lit. b rozporządzenia) wynikający z Kodeksu Pracy, ustawy o pracownikach samorządowych oraz z ustawy o narodowym zasobie archiwalnym i archiwach.</w:t>
      </w:r>
    </w:p>
    <w:p w14:paraId="59BABC46" w14:textId="0FE0A08B" w:rsidR="00BE070F" w:rsidRPr="00FB53AE" w:rsidRDefault="00BE070F" w:rsidP="00AF6CC0">
      <w:pPr>
        <w:numPr>
          <w:ilvl w:val="1"/>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prawnie uzasadniony interes administratora danych (art. 6 ust. 1 lit. f rozporządzenia), którym jest potwierdzenie i udokumentowanie podawanych przez Panią/Pana danych osobowych i jest oparty na art. 22(1) § 5 Kodeksu Pracy i został szczegółowo opisany </w:t>
      </w:r>
      <w:r w:rsidR="00FB53AE">
        <w:rPr>
          <w:rFonts w:asciiTheme="minorHAnsi" w:hAnsiTheme="minorHAnsi" w:cstheme="minorHAnsi"/>
          <w:sz w:val="22"/>
          <w:szCs w:val="22"/>
        </w:rPr>
        <w:br/>
      </w:r>
      <w:r w:rsidRPr="00FB53AE">
        <w:rPr>
          <w:rFonts w:asciiTheme="minorHAnsi" w:hAnsiTheme="minorHAnsi" w:cstheme="minorHAnsi"/>
          <w:sz w:val="22"/>
          <w:szCs w:val="22"/>
        </w:rPr>
        <w:t>w ogłoszeniu oraz procedurze rekrutacji.</w:t>
      </w:r>
    </w:p>
    <w:p w14:paraId="6BD5A3F1" w14:textId="77777777" w:rsidR="00BE070F" w:rsidRPr="00FB53AE" w:rsidRDefault="00BE070F" w:rsidP="00AF6CC0">
      <w:pPr>
        <w:numPr>
          <w:ilvl w:val="1"/>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w zakresie, w jakim podaje Pani/Pan w dowolnej formie i z własnej inicjatywy dodatkowe dane osobowe, inne od zakresu wymaganego przez przepisy prawa i na formularzach umieszczonych w dokumentacji rekrutacji, podstawą przetwarzania jest udzielona przez Panią/Pana zgoda na ich przetwarzanie (art. 6 ust. 1 lit. a oraz art. 9 ust. 2 lit. a rozporządzenia oraz przepisy art. 22(1a-1b) Kodeksu pracy).</w:t>
      </w:r>
    </w:p>
    <w:p w14:paraId="7DFF3E92" w14:textId="77777777" w:rsidR="00BE070F" w:rsidRPr="00FB53AE" w:rsidRDefault="00BE070F" w:rsidP="00AF6CC0">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Niepodanie tego typu danych lub późniejsze wycofanie zgody na ich przetwarzanie, nie może być podstawą niekorzystnego Pani/Pana traktowania, a także nie może powodować wobec Pani/Pana jakichkolwiek negatywnych konsekwencji, zwłaszcza nie może stanowić przyczyny uzasadniającej odmowę zatrudnienia.</w:t>
      </w:r>
    </w:p>
    <w:p w14:paraId="44106824" w14:textId="77777777" w:rsidR="00BE070F" w:rsidRPr="00FB53AE" w:rsidRDefault="00BE070F" w:rsidP="00AF6CC0">
      <w:pPr>
        <w:numPr>
          <w:ilvl w:val="0"/>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Pani/Pana dane osobowe będą ujawniane osobom upoważnionym przez administratora danych osobowych, dostawcom systemów informatycznych i usług IT, operatorowi pocztowemu lub kurierowi w przypadku prowadzenia korespondencji.</w:t>
      </w:r>
    </w:p>
    <w:p w14:paraId="447805B8" w14:textId="77777777" w:rsidR="00BE070F" w:rsidRPr="00FB53AE" w:rsidRDefault="00BE070F" w:rsidP="00AF6CC0">
      <w:pPr>
        <w:numPr>
          <w:ilvl w:val="0"/>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Pani/Pana dane osobowe w zakresie dokumentacji aplikacyjnej będą przechowywane przez okres do 3 miesięcy od daty zakończenia rekrutacji (dla osób niezatrudnionych) lub do momentu wycofania zgody (dla zakresu objętego zgodą). </w:t>
      </w:r>
    </w:p>
    <w:p w14:paraId="4B80391D" w14:textId="77777777" w:rsidR="00BE070F" w:rsidRPr="00FB53AE" w:rsidRDefault="00BE070F" w:rsidP="00AF6CC0">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W przypadku zatrudnienia dokumentacja z rekrutacji zostanie włączona do Pani/Pana akt pracowniczych i będzie przechowywana zgodnie z przepisami prawa.</w:t>
      </w:r>
    </w:p>
    <w:p w14:paraId="111BDC23" w14:textId="77777777" w:rsidR="00BE070F" w:rsidRPr="00FB53AE" w:rsidRDefault="00BE070F" w:rsidP="00AF6CC0">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Okres przechowywania może zostać przedłużony w indywidualnych przypadkach w celach związanych z ustalaniem, dochodzeniem lub obroną roszczeń.</w:t>
      </w:r>
    </w:p>
    <w:p w14:paraId="74D8F2F1" w14:textId="36378794" w:rsidR="00BE070F" w:rsidRPr="00FB53AE" w:rsidRDefault="00BE070F" w:rsidP="00AF6CC0">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Dane tworzące akta sprawy, tworzone przez administratora zgodnie z przepisami prawa</w:t>
      </w:r>
      <w:r w:rsidR="00F04862" w:rsidRPr="00FB53AE">
        <w:rPr>
          <w:rFonts w:asciiTheme="minorHAnsi" w:hAnsiTheme="minorHAnsi" w:cstheme="minorHAnsi"/>
          <w:sz w:val="22"/>
          <w:szCs w:val="22"/>
        </w:rPr>
        <w:t xml:space="preserve"> </w:t>
      </w:r>
      <w:r w:rsidR="00F04862" w:rsidRPr="00FB53AE">
        <w:rPr>
          <w:rFonts w:asciiTheme="minorHAnsi" w:hAnsiTheme="minorHAnsi" w:cstheme="minorHAnsi"/>
          <w:sz w:val="22"/>
          <w:szCs w:val="22"/>
        </w:rPr>
        <w:br/>
      </w:r>
      <w:r w:rsidRPr="00FB53AE">
        <w:rPr>
          <w:rFonts w:asciiTheme="minorHAnsi" w:hAnsiTheme="minorHAnsi" w:cstheme="minorHAnsi"/>
          <w:sz w:val="22"/>
          <w:szCs w:val="22"/>
        </w:rPr>
        <w:t xml:space="preserve">(w szczególności protokoły z rekrutacji), przechowywane będą przez okres co najmniej 5 lat od momentu zakończenia sprawy. Po upływie tego okresu akta sprawy będą podlegać ekspertyzie ze </w:t>
      </w:r>
      <w:r w:rsidRPr="00FB53AE">
        <w:rPr>
          <w:rFonts w:asciiTheme="minorHAnsi" w:hAnsiTheme="minorHAnsi" w:cstheme="minorHAnsi"/>
          <w:sz w:val="22"/>
          <w:szCs w:val="22"/>
        </w:rPr>
        <w:lastRenderedPageBreak/>
        <w:t>względu na ich charakter, treść i znaczenie. Na tej podstawie nastąpić może zmiana okresu przechowywania dokumentacji, włącznie z uznaniem jej za materiały podlegające wieczystemu przechowywaniu w Archiwum Państwowym.</w:t>
      </w:r>
    </w:p>
    <w:p w14:paraId="41ED0BA6" w14:textId="77777777" w:rsidR="00BE070F" w:rsidRPr="00FB53AE" w:rsidRDefault="00BE070F" w:rsidP="00AF6CC0">
      <w:pPr>
        <w:numPr>
          <w:ilvl w:val="0"/>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Przysługuje Pani/Panu prawo dostępu do treści swoich danych osobowych oraz prawo żądania ich sprostowania, usunięcia lub ograniczenia przetwarzania, prawo wniesienia sprzeciwu wobec przetwarzania (w zakresie objętym prawnie uzasadnionym interesem administratora), prawo wniesienia skargi do Prezesa Urzędu Ochrony Danych Osobowych.</w:t>
      </w:r>
    </w:p>
    <w:p w14:paraId="3DE4C223" w14:textId="101672A0" w:rsidR="00BE070F" w:rsidRPr="00FB53AE" w:rsidRDefault="00BE070F" w:rsidP="00AF6CC0">
      <w:pPr>
        <w:pStyle w:val="NormalnyWeb"/>
        <w:spacing w:line="276" w:lineRule="auto"/>
        <w:ind w:left="720"/>
        <w:jc w:val="both"/>
        <w:rPr>
          <w:rFonts w:asciiTheme="minorHAnsi" w:hAnsiTheme="minorHAnsi" w:cstheme="minorHAnsi"/>
          <w:sz w:val="22"/>
          <w:szCs w:val="22"/>
        </w:rPr>
      </w:pPr>
      <w:r w:rsidRPr="00FB53AE">
        <w:rPr>
          <w:rFonts w:asciiTheme="minorHAnsi" w:hAnsiTheme="minorHAnsi" w:cstheme="minorHAnsi"/>
          <w:sz w:val="22"/>
          <w:szCs w:val="22"/>
        </w:rPr>
        <w:t>W zakresie objętym zgodą na przetwarzanie, ma Pani/Pan prawo do jej wycofania</w:t>
      </w:r>
      <w:r w:rsidR="00F04862" w:rsidRPr="00FB53AE">
        <w:rPr>
          <w:rFonts w:asciiTheme="minorHAnsi" w:hAnsiTheme="minorHAnsi" w:cstheme="minorHAnsi"/>
          <w:sz w:val="22"/>
          <w:szCs w:val="22"/>
        </w:rPr>
        <w:t xml:space="preserve"> </w:t>
      </w:r>
      <w:r w:rsidRPr="00FB53AE">
        <w:rPr>
          <w:rFonts w:asciiTheme="minorHAnsi" w:hAnsiTheme="minorHAnsi" w:cstheme="minorHAnsi"/>
          <w:sz w:val="22"/>
          <w:szCs w:val="22"/>
        </w:rPr>
        <w:t xml:space="preserve">w dowolnym momencie, wysyłając email nad adres: </w:t>
      </w:r>
      <w:hyperlink r:id="rId11" w:history="1">
        <w:r w:rsidRPr="00FB53AE">
          <w:rPr>
            <w:rStyle w:val="Hipercze"/>
            <w:rFonts w:asciiTheme="minorHAnsi" w:hAnsiTheme="minorHAnsi" w:cstheme="minorHAnsi"/>
            <w:sz w:val="22"/>
            <w:szCs w:val="22"/>
          </w:rPr>
          <w:t>kadry@parkslaski.pl</w:t>
        </w:r>
      </w:hyperlink>
      <w:r w:rsidR="00F04862" w:rsidRPr="00FB53AE">
        <w:rPr>
          <w:rFonts w:asciiTheme="minorHAnsi" w:hAnsiTheme="minorHAnsi" w:cstheme="minorHAnsi"/>
          <w:sz w:val="22"/>
          <w:szCs w:val="22"/>
        </w:rPr>
        <w:t xml:space="preserve">. </w:t>
      </w:r>
      <w:r w:rsidRPr="00FB53AE">
        <w:rPr>
          <w:rFonts w:asciiTheme="minorHAnsi" w:hAnsiTheme="minorHAnsi" w:cstheme="minorHAnsi"/>
          <w:sz w:val="22"/>
          <w:szCs w:val="22"/>
        </w:rPr>
        <w:t>Wycofanie zgody nie wpływa na zgodność z prawem przetwarzania, którego dokonano przed jej wycofaniem.</w:t>
      </w:r>
    </w:p>
    <w:p w14:paraId="0BF88299" w14:textId="2E29AD0D" w:rsidR="00BE070F" w:rsidRPr="00FB53AE" w:rsidRDefault="00BE070F" w:rsidP="00AF6CC0">
      <w:pPr>
        <w:numPr>
          <w:ilvl w:val="0"/>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 xml:space="preserve">Podanie przez Panią/Pana danych osobowych jest wymogiem ustawowym. Podanie danych </w:t>
      </w:r>
      <w:r w:rsidR="00FB53AE">
        <w:rPr>
          <w:rFonts w:asciiTheme="minorHAnsi" w:hAnsiTheme="minorHAnsi" w:cstheme="minorHAnsi"/>
          <w:sz w:val="22"/>
          <w:szCs w:val="22"/>
        </w:rPr>
        <w:br/>
      </w:r>
      <w:r w:rsidRPr="00FB53AE">
        <w:rPr>
          <w:rFonts w:asciiTheme="minorHAnsi" w:hAnsiTheme="minorHAnsi" w:cstheme="minorHAnsi"/>
          <w:sz w:val="22"/>
          <w:szCs w:val="22"/>
        </w:rPr>
        <w:t>w wymaganym zakresie jest obowiązkowe, a konsekwencją niepodania danych osobowych będzie pozostawienie Pani/Pana aplikacji bez rozpatrzenia.</w:t>
      </w:r>
    </w:p>
    <w:p w14:paraId="57B6DECE" w14:textId="77777777" w:rsidR="00BE070F" w:rsidRPr="00FB53AE" w:rsidRDefault="00BE070F" w:rsidP="00AF6CC0">
      <w:pPr>
        <w:numPr>
          <w:ilvl w:val="0"/>
          <w:numId w:val="27"/>
        </w:numPr>
        <w:spacing w:before="100" w:beforeAutospacing="1" w:after="100" w:afterAutospacing="1" w:line="276" w:lineRule="auto"/>
        <w:jc w:val="both"/>
        <w:rPr>
          <w:rFonts w:asciiTheme="minorHAnsi" w:hAnsiTheme="minorHAnsi" w:cstheme="minorHAnsi"/>
          <w:sz w:val="22"/>
          <w:szCs w:val="22"/>
        </w:rPr>
      </w:pPr>
      <w:r w:rsidRPr="00FB53AE">
        <w:rPr>
          <w:rFonts w:asciiTheme="minorHAnsi" w:hAnsiTheme="minorHAnsi" w:cstheme="minorHAnsi"/>
          <w:sz w:val="22"/>
          <w:szCs w:val="22"/>
        </w:rPr>
        <w:t>Pani/Pana dane osobowe nie będą wykorzystywane do zautomatyzowanego podejmowania decyzji ani profilowania, o którym mowa w art. 22 rozporządzenia.</w:t>
      </w:r>
    </w:p>
    <w:p w14:paraId="3873C7D9" w14:textId="77777777" w:rsidR="00BE070F" w:rsidRPr="00FB53AE" w:rsidRDefault="00BE070F" w:rsidP="00AF6CC0">
      <w:pPr>
        <w:pStyle w:val="Bezodstpw"/>
        <w:spacing w:line="276" w:lineRule="auto"/>
        <w:jc w:val="both"/>
        <w:rPr>
          <w:rFonts w:asciiTheme="minorHAnsi" w:hAnsiTheme="minorHAnsi" w:cstheme="minorHAnsi"/>
        </w:rPr>
      </w:pPr>
    </w:p>
    <w:sectPr w:rsidR="00BE070F" w:rsidRPr="00FB53AE" w:rsidSect="00BE070F">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4EFA" w14:textId="77777777" w:rsidR="00B7559A" w:rsidRDefault="00B7559A" w:rsidP="00226289">
      <w:r>
        <w:separator/>
      </w:r>
    </w:p>
  </w:endnote>
  <w:endnote w:type="continuationSeparator" w:id="0">
    <w:p w14:paraId="418AD8C2" w14:textId="77777777" w:rsidR="00B7559A" w:rsidRDefault="00B7559A" w:rsidP="0022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8675" w14:textId="77777777" w:rsidR="00B7559A" w:rsidRDefault="00B7559A" w:rsidP="00226289">
      <w:r>
        <w:separator/>
      </w:r>
    </w:p>
  </w:footnote>
  <w:footnote w:type="continuationSeparator" w:id="0">
    <w:p w14:paraId="0A36FC2D" w14:textId="77777777" w:rsidR="00B7559A" w:rsidRDefault="00B7559A" w:rsidP="00226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0"/>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420231"/>
    <w:multiLevelType w:val="hybridMultilevel"/>
    <w:tmpl w:val="CBCE1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071F40"/>
    <w:multiLevelType w:val="multilevel"/>
    <w:tmpl w:val="3362AA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B205A"/>
    <w:multiLevelType w:val="multilevel"/>
    <w:tmpl w:val="CB344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0AFE"/>
    <w:multiLevelType w:val="hybridMultilevel"/>
    <w:tmpl w:val="B6F8D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FC2439"/>
    <w:multiLevelType w:val="multilevel"/>
    <w:tmpl w:val="8F5064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C6A80"/>
    <w:multiLevelType w:val="hybridMultilevel"/>
    <w:tmpl w:val="4DBA3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147C76"/>
    <w:multiLevelType w:val="multilevel"/>
    <w:tmpl w:val="10D05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C726E"/>
    <w:multiLevelType w:val="multilevel"/>
    <w:tmpl w:val="553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F5EBA"/>
    <w:multiLevelType w:val="hybridMultilevel"/>
    <w:tmpl w:val="93546C84"/>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083FD4"/>
    <w:multiLevelType w:val="multilevel"/>
    <w:tmpl w:val="D274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97B98"/>
    <w:multiLevelType w:val="multilevel"/>
    <w:tmpl w:val="9BA6D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371E1"/>
    <w:multiLevelType w:val="multilevel"/>
    <w:tmpl w:val="1B1C47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371C6"/>
    <w:multiLevelType w:val="hybridMultilevel"/>
    <w:tmpl w:val="FAA06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6610FE"/>
    <w:multiLevelType w:val="multilevel"/>
    <w:tmpl w:val="4300C4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42568"/>
    <w:multiLevelType w:val="hybridMultilevel"/>
    <w:tmpl w:val="630E8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3B77B2"/>
    <w:multiLevelType w:val="multilevel"/>
    <w:tmpl w:val="C1042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F4194F"/>
    <w:multiLevelType w:val="hybridMultilevel"/>
    <w:tmpl w:val="2F1CA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686451"/>
    <w:multiLevelType w:val="multilevel"/>
    <w:tmpl w:val="A12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D3869"/>
    <w:multiLevelType w:val="hybridMultilevel"/>
    <w:tmpl w:val="AC163FB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0" w15:restartNumberingAfterBreak="0">
    <w:nsid w:val="55A60EE5"/>
    <w:multiLevelType w:val="hybridMultilevel"/>
    <w:tmpl w:val="0B3AF5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642BD0"/>
    <w:multiLevelType w:val="hybridMultilevel"/>
    <w:tmpl w:val="FD4CEC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5F6E08"/>
    <w:multiLevelType w:val="multilevel"/>
    <w:tmpl w:val="0A96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567107"/>
    <w:multiLevelType w:val="hybridMultilevel"/>
    <w:tmpl w:val="B1FC87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B40C4B"/>
    <w:multiLevelType w:val="hybridMultilevel"/>
    <w:tmpl w:val="E49237BC"/>
    <w:lvl w:ilvl="0" w:tplc="3F7E551E">
      <w:start w:val="1"/>
      <w:numFmt w:val="decimal"/>
      <w:lvlText w:val="%1."/>
      <w:lvlJc w:val="left"/>
      <w:pPr>
        <w:ind w:left="675" w:hanging="360"/>
      </w:p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num w:numId="1" w16cid:durableId="1815685000">
    <w:abstractNumId w:val="14"/>
  </w:num>
  <w:num w:numId="2" w16cid:durableId="1093284312">
    <w:abstractNumId w:val="5"/>
  </w:num>
  <w:num w:numId="3" w16cid:durableId="1337684670">
    <w:abstractNumId w:val="12"/>
  </w:num>
  <w:num w:numId="4" w16cid:durableId="54671582">
    <w:abstractNumId w:val="4"/>
  </w:num>
  <w:num w:numId="5" w16cid:durableId="1727558603">
    <w:abstractNumId w:val="15"/>
  </w:num>
  <w:num w:numId="6" w16cid:durableId="1978560794">
    <w:abstractNumId w:val="1"/>
  </w:num>
  <w:num w:numId="7" w16cid:durableId="889152212">
    <w:abstractNumId w:val="7"/>
  </w:num>
  <w:num w:numId="8" w16cid:durableId="1899438821">
    <w:abstractNumId w:val="10"/>
  </w:num>
  <w:num w:numId="9" w16cid:durableId="1152673192">
    <w:abstractNumId w:val="18"/>
  </w:num>
  <w:num w:numId="10" w16cid:durableId="1093431306">
    <w:abstractNumId w:val="19"/>
  </w:num>
  <w:num w:numId="11" w16cid:durableId="10765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234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28421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829051">
    <w:abstractNumId w:val="3"/>
  </w:num>
  <w:num w:numId="15" w16cid:durableId="362944580">
    <w:abstractNumId w:val="24"/>
  </w:num>
  <w:num w:numId="16" w16cid:durableId="1348168062">
    <w:abstractNumId w:val="8"/>
  </w:num>
  <w:num w:numId="17" w16cid:durableId="708455820">
    <w:abstractNumId w:val="9"/>
  </w:num>
  <w:num w:numId="18" w16cid:durableId="430710941">
    <w:abstractNumId w:val="11"/>
  </w:num>
  <w:num w:numId="19" w16cid:durableId="688605649">
    <w:abstractNumId w:val="13"/>
  </w:num>
  <w:num w:numId="20" w16cid:durableId="558246240">
    <w:abstractNumId w:val="0"/>
  </w:num>
  <w:num w:numId="21" w16cid:durableId="1304118448">
    <w:abstractNumId w:val="20"/>
  </w:num>
  <w:num w:numId="22" w16cid:durableId="2023318587">
    <w:abstractNumId w:val="23"/>
  </w:num>
  <w:num w:numId="23" w16cid:durableId="671833153">
    <w:abstractNumId w:val="21"/>
  </w:num>
  <w:num w:numId="24" w16cid:durableId="1595942375">
    <w:abstractNumId w:val="17"/>
  </w:num>
  <w:num w:numId="25" w16cid:durableId="147791016">
    <w:abstractNumId w:val="22"/>
  </w:num>
  <w:num w:numId="26" w16cid:durableId="1305163647">
    <w:abstractNumId w:val="2"/>
  </w:num>
  <w:num w:numId="27" w16cid:durableId="1155758878">
    <w:abstractNumId w:val="16"/>
  </w:num>
  <w:num w:numId="28" w16cid:durableId="1977027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DB"/>
    <w:rsid w:val="000D392A"/>
    <w:rsid w:val="000F680E"/>
    <w:rsid w:val="00100285"/>
    <w:rsid w:val="00137421"/>
    <w:rsid w:val="00142B11"/>
    <w:rsid w:val="00181EE0"/>
    <w:rsid w:val="001933A2"/>
    <w:rsid w:val="001A2302"/>
    <w:rsid w:val="001F387E"/>
    <w:rsid w:val="00226289"/>
    <w:rsid w:val="00242753"/>
    <w:rsid w:val="00243302"/>
    <w:rsid w:val="00256F15"/>
    <w:rsid w:val="00274412"/>
    <w:rsid w:val="003045CA"/>
    <w:rsid w:val="0031411B"/>
    <w:rsid w:val="003412F2"/>
    <w:rsid w:val="0037200C"/>
    <w:rsid w:val="003B391F"/>
    <w:rsid w:val="003D3AB9"/>
    <w:rsid w:val="003D604D"/>
    <w:rsid w:val="003E1730"/>
    <w:rsid w:val="003F5BC9"/>
    <w:rsid w:val="004046BF"/>
    <w:rsid w:val="0045377C"/>
    <w:rsid w:val="004613E5"/>
    <w:rsid w:val="00471095"/>
    <w:rsid w:val="00483515"/>
    <w:rsid w:val="004A2C72"/>
    <w:rsid w:val="004E2D5B"/>
    <w:rsid w:val="00521CD3"/>
    <w:rsid w:val="00525A42"/>
    <w:rsid w:val="005349BA"/>
    <w:rsid w:val="00575C7B"/>
    <w:rsid w:val="005823DB"/>
    <w:rsid w:val="005B28D8"/>
    <w:rsid w:val="005F06E6"/>
    <w:rsid w:val="006309C2"/>
    <w:rsid w:val="00686F0F"/>
    <w:rsid w:val="00694B18"/>
    <w:rsid w:val="006A6553"/>
    <w:rsid w:val="006F1DF3"/>
    <w:rsid w:val="00711B75"/>
    <w:rsid w:val="00726477"/>
    <w:rsid w:val="00737C6F"/>
    <w:rsid w:val="00781EDA"/>
    <w:rsid w:val="007F4784"/>
    <w:rsid w:val="008738F2"/>
    <w:rsid w:val="0087486F"/>
    <w:rsid w:val="0091557D"/>
    <w:rsid w:val="00960A61"/>
    <w:rsid w:val="009A2C69"/>
    <w:rsid w:val="009F3FA2"/>
    <w:rsid w:val="00A45370"/>
    <w:rsid w:val="00A45A0F"/>
    <w:rsid w:val="00A854C6"/>
    <w:rsid w:val="00A953F6"/>
    <w:rsid w:val="00AB1D76"/>
    <w:rsid w:val="00AF6CC0"/>
    <w:rsid w:val="00AF70A7"/>
    <w:rsid w:val="00B04821"/>
    <w:rsid w:val="00B3687E"/>
    <w:rsid w:val="00B7559A"/>
    <w:rsid w:val="00BB4007"/>
    <w:rsid w:val="00BE070F"/>
    <w:rsid w:val="00C6057C"/>
    <w:rsid w:val="00CF75AF"/>
    <w:rsid w:val="00D01487"/>
    <w:rsid w:val="00D12D87"/>
    <w:rsid w:val="00DA6BC5"/>
    <w:rsid w:val="00DB59B3"/>
    <w:rsid w:val="00DC28DB"/>
    <w:rsid w:val="00E22E6C"/>
    <w:rsid w:val="00E92906"/>
    <w:rsid w:val="00E970A5"/>
    <w:rsid w:val="00ED6B13"/>
    <w:rsid w:val="00EE5C65"/>
    <w:rsid w:val="00F04862"/>
    <w:rsid w:val="00F32DE4"/>
    <w:rsid w:val="00F336BF"/>
    <w:rsid w:val="00FB3C47"/>
    <w:rsid w:val="00FB5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84AEE"/>
  <w15:chartTrackingRefBased/>
  <w15:docId w15:val="{09713EE7-D494-48DD-AC64-373D2F87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28DB"/>
    <w:pPr>
      <w:spacing w:after="0" w:line="240" w:lineRule="auto"/>
    </w:pPr>
    <w:rPr>
      <w:rFonts w:ascii="Times New Roman" w:hAnsi="Times New Roman" w:cs="Times New Roman"/>
      <w:sz w:val="24"/>
      <w:szCs w:val="24"/>
      <w:lang w:eastAsia="pl-PL"/>
    </w:rPr>
  </w:style>
  <w:style w:type="paragraph" w:styleId="Nagwek1">
    <w:name w:val="heading 1"/>
    <w:basedOn w:val="Normalny"/>
    <w:link w:val="Nagwek1Znak"/>
    <w:uiPriority w:val="9"/>
    <w:qFormat/>
    <w:rsid w:val="00DC28DB"/>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2262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256F1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28DB"/>
    <w:rPr>
      <w:rFonts w:ascii="Times New Roman" w:hAnsi="Times New Roman" w:cs="Times New Roman"/>
      <w:b/>
      <w:bCs/>
      <w:kern w:val="36"/>
      <w:sz w:val="48"/>
      <w:szCs w:val="48"/>
      <w:lang w:eastAsia="pl-PL"/>
    </w:rPr>
  </w:style>
  <w:style w:type="character" w:styleId="Hipercze">
    <w:name w:val="Hyperlink"/>
    <w:basedOn w:val="Domylnaczcionkaakapitu"/>
    <w:uiPriority w:val="99"/>
    <w:unhideWhenUsed/>
    <w:rsid w:val="00DC28DB"/>
    <w:rPr>
      <w:color w:val="0000FF"/>
      <w:u w:val="single"/>
    </w:rPr>
  </w:style>
  <w:style w:type="paragraph" w:customStyle="1" w:styleId="offcomp">
    <w:name w:val="offcomp"/>
    <w:basedOn w:val="Normalny"/>
    <w:rsid w:val="00DC28DB"/>
    <w:pPr>
      <w:spacing w:before="100" w:beforeAutospacing="1" w:after="100" w:afterAutospacing="1"/>
    </w:pPr>
  </w:style>
  <w:style w:type="paragraph" w:styleId="Akapitzlist">
    <w:name w:val="List Paragraph"/>
    <w:basedOn w:val="Normalny"/>
    <w:uiPriority w:val="34"/>
    <w:qFormat/>
    <w:rsid w:val="003D3AB9"/>
    <w:pPr>
      <w:ind w:left="720"/>
      <w:contextualSpacing/>
    </w:pPr>
  </w:style>
  <w:style w:type="paragraph" w:styleId="NormalnyWeb">
    <w:name w:val="Normal (Web)"/>
    <w:basedOn w:val="Normalny"/>
    <w:uiPriority w:val="99"/>
    <w:unhideWhenUsed/>
    <w:rsid w:val="00737C6F"/>
    <w:pPr>
      <w:spacing w:before="100" w:beforeAutospacing="1" w:after="100" w:afterAutospacing="1"/>
    </w:pPr>
    <w:rPr>
      <w:rFonts w:eastAsia="Times New Roman"/>
    </w:rPr>
  </w:style>
  <w:style w:type="character" w:customStyle="1" w:styleId="gdprpopover-area">
    <w:name w:val="gdpr__popover-area"/>
    <w:basedOn w:val="Domylnaczcionkaakapitu"/>
    <w:rsid w:val="00737C6F"/>
  </w:style>
  <w:style w:type="character" w:styleId="Odwoaniedokomentarza">
    <w:name w:val="annotation reference"/>
    <w:basedOn w:val="Domylnaczcionkaakapitu"/>
    <w:uiPriority w:val="99"/>
    <w:semiHidden/>
    <w:unhideWhenUsed/>
    <w:rsid w:val="00737C6F"/>
    <w:rPr>
      <w:sz w:val="16"/>
      <w:szCs w:val="16"/>
    </w:rPr>
  </w:style>
  <w:style w:type="paragraph" w:styleId="Tekstkomentarza">
    <w:name w:val="annotation text"/>
    <w:basedOn w:val="Normalny"/>
    <w:link w:val="TekstkomentarzaZnak"/>
    <w:uiPriority w:val="99"/>
    <w:semiHidden/>
    <w:unhideWhenUsed/>
    <w:rsid w:val="00737C6F"/>
    <w:pPr>
      <w:spacing w:after="160"/>
    </w:pPr>
    <w:rPr>
      <w:rFonts w:ascii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737C6F"/>
    <w:rPr>
      <w:sz w:val="20"/>
      <w:szCs w:val="20"/>
    </w:rPr>
  </w:style>
  <w:style w:type="paragraph" w:styleId="Tekstdymka">
    <w:name w:val="Balloon Text"/>
    <w:basedOn w:val="Normalny"/>
    <w:link w:val="TekstdymkaZnak"/>
    <w:uiPriority w:val="99"/>
    <w:semiHidden/>
    <w:unhideWhenUsed/>
    <w:rsid w:val="00737C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7C6F"/>
    <w:rPr>
      <w:rFonts w:ascii="Segoe UI"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737C6F"/>
    <w:pPr>
      <w:spacing w:after="0"/>
    </w:pPr>
    <w:rPr>
      <w:rFonts w:ascii="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737C6F"/>
    <w:rPr>
      <w:rFonts w:ascii="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226289"/>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256F15"/>
    <w:rPr>
      <w:rFonts w:asciiTheme="majorHAnsi" w:eastAsiaTheme="majorEastAsia" w:hAnsiTheme="majorHAnsi" w:cstheme="majorBidi"/>
      <w:color w:val="1F4D78" w:themeColor="accent1" w:themeShade="7F"/>
      <w:sz w:val="24"/>
      <w:szCs w:val="24"/>
      <w:lang w:eastAsia="pl-PL"/>
    </w:rPr>
  </w:style>
  <w:style w:type="character" w:styleId="Pogrubienie">
    <w:name w:val="Strong"/>
    <w:basedOn w:val="Domylnaczcionkaakapitu"/>
    <w:uiPriority w:val="22"/>
    <w:qFormat/>
    <w:rsid w:val="00B04821"/>
    <w:rPr>
      <w:b/>
      <w:bCs/>
    </w:rPr>
  </w:style>
  <w:style w:type="paragraph" w:styleId="Bezodstpw">
    <w:name w:val="No Spacing"/>
    <w:uiPriority w:val="1"/>
    <w:qFormat/>
    <w:rsid w:val="003045CA"/>
    <w:pPr>
      <w:spacing w:after="0" w:line="240" w:lineRule="auto"/>
    </w:pPr>
    <w:rPr>
      <w:rFonts w:ascii="Calibri" w:eastAsia="Calibri" w:hAnsi="Calibri" w:cs="Times New Roman"/>
    </w:rPr>
  </w:style>
  <w:style w:type="paragraph" w:styleId="Podtytu">
    <w:name w:val="Subtitle"/>
    <w:basedOn w:val="Normalny"/>
    <w:next w:val="Normalny"/>
    <w:link w:val="PodtytuZnak"/>
    <w:qFormat/>
    <w:rsid w:val="00781EDA"/>
    <w:pPr>
      <w:spacing w:after="60"/>
      <w:jc w:val="center"/>
      <w:outlineLvl w:val="1"/>
    </w:pPr>
    <w:rPr>
      <w:rFonts w:ascii="Cambria" w:eastAsia="Times New Roman" w:hAnsi="Cambria"/>
    </w:rPr>
  </w:style>
  <w:style w:type="character" w:customStyle="1" w:styleId="PodtytuZnak">
    <w:name w:val="Podtytuł Znak"/>
    <w:basedOn w:val="Domylnaczcionkaakapitu"/>
    <w:link w:val="Podtytu"/>
    <w:rsid w:val="00781EDA"/>
    <w:rPr>
      <w:rFonts w:ascii="Cambria" w:eastAsia="Times New Roman" w:hAnsi="Cambria"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14723">
      <w:bodyDiv w:val="1"/>
      <w:marLeft w:val="0"/>
      <w:marRight w:val="0"/>
      <w:marTop w:val="0"/>
      <w:marBottom w:val="0"/>
      <w:divBdr>
        <w:top w:val="none" w:sz="0" w:space="0" w:color="auto"/>
        <w:left w:val="none" w:sz="0" w:space="0" w:color="auto"/>
        <w:bottom w:val="none" w:sz="0" w:space="0" w:color="auto"/>
        <w:right w:val="none" w:sz="0" w:space="0" w:color="auto"/>
      </w:divBdr>
    </w:div>
    <w:div w:id="533814255">
      <w:bodyDiv w:val="1"/>
      <w:marLeft w:val="0"/>
      <w:marRight w:val="0"/>
      <w:marTop w:val="0"/>
      <w:marBottom w:val="0"/>
      <w:divBdr>
        <w:top w:val="none" w:sz="0" w:space="0" w:color="auto"/>
        <w:left w:val="none" w:sz="0" w:space="0" w:color="auto"/>
        <w:bottom w:val="none" w:sz="0" w:space="0" w:color="auto"/>
        <w:right w:val="none" w:sz="0" w:space="0" w:color="auto"/>
      </w:divBdr>
    </w:div>
    <w:div w:id="719936453">
      <w:bodyDiv w:val="1"/>
      <w:marLeft w:val="0"/>
      <w:marRight w:val="0"/>
      <w:marTop w:val="0"/>
      <w:marBottom w:val="0"/>
      <w:divBdr>
        <w:top w:val="none" w:sz="0" w:space="0" w:color="auto"/>
        <w:left w:val="none" w:sz="0" w:space="0" w:color="auto"/>
        <w:bottom w:val="none" w:sz="0" w:space="0" w:color="auto"/>
        <w:right w:val="none" w:sz="0" w:space="0" w:color="auto"/>
      </w:divBdr>
    </w:div>
    <w:div w:id="997223021">
      <w:bodyDiv w:val="1"/>
      <w:marLeft w:val="0"/>
      <w:marRight w:val="0"/>
      <w:marTop w:val="0"/>
      <w:marBottom w:val="0"/>
      <w:divBdr>
        <w:top w:val="none" w:sz="0" w:space="0" w:color="auto"/>
        <w:left w:val="none" w:sz="0" w:space="0" w:color="auto"/>
        <w:bottom w:val="none" w:sz="0" w:space="0" w:color="auto"/>
        <w:right w:val="none" w:sz="0" w:space="0" w:color="auto"/>
      </w:divBdr>
    </w:div>
    <w:div w:id="1485319342">
      <w:bodyDiv w:val="1"/>
      <w:marLeft w:val="0"/>
      <w:marRight w:val="0"/>
      <w:marTop w:val="0"/>
      <w:marBottom w:val="0"/>
      <w:divBdr>
        <w:top w:val="none" w:sz="0" w:space="0" w:color="auto"/>
        <w:left w:val="none" w:sz="0" w:space="0" w:color="auto"/>
        <w:bottom w:val="none" w:sz="0" w:space="0" w:color="auto"/>
        <w:right w:val="none" w:sz="0" w:space="0" w:color="auto"/>
      </w:divBdr>
    </w:div>
    <w:div w:id="1927306565">
      <w:bodyDiv w:val="1"/>
      <w:marLeft w:val="0"/>
      <w:marRight w:val="0"/>
      <w:marTop w:val="0"/>
      <w:marBottom w:val="0"/>
      <w:divBdr>
        <w:top w:val="none" w:sz="0" w:space="0" w:color="auto"/>
        <w:left w:val="none" w:sz="0" w:space="0" w:color="auto"/>
        <w:bottom w:val="none" w:sz="0" w:space="0" w:color="auto"/>
        <w:right w:val="none" w:sz="0" w:space="0" w:color="auto"/>
      </w:divBdr>
    </w:div>
    <w:div w:id="20415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y@parkslaski.pl" TargetMode="External"/><Relationship Id="rId5" Type="http://schemas.openxmlformats.org/officeDocument/2006/relationships/webSettings" Target="webSettings.xml"/><Relationship Id="rId10" Type="http://schemas.openxmlformats.org/officeDocument/2006/relationships/hyperlink" Target="mailto:rodo@parkslaski.pl" TargetMode="External"/><Relationship Id="rId4" Type="http://schemas.openxmlformats.org/officeDocument/2006/relationships/settings" Target="settings.xml"/><Relationship Id="rId9" Type="http://schemas.openxmlformats.org/officeDocument/2006/relationships/hyperlink" Target="mailto:rekrutacja@parksla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BB28-124F-4E34-93DE-08DC187C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1214</Words>
  <Characters>7287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Grupa Pracuj S.A.</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Nitka</dc:creator>
  <cp:keywords/>
  <dc:description/>
  <cp:lastModifiedBy>Małgorzata Odwaga</cp:lastModifiedBy>
  <cp:revision>3</cp:revision>
  <cp:lastPrinted>2026-05-06T07:55:00Z</cp:lastPrinted>
  <dcterms:created xsi:type="dcterms:W3CDTF">2026-05-06T07:37:00Z</dcterms:created>
  <dcterms:modified xsi:type="dcterms:W3CDTF">2026-05-06T08:02:00Z</dcterms:modified>
</cp:coreProperties>
</file>